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5DE84" w14:textId="4286F366" w:rsidR="00266F12" w:rsidRPr="004C4EC9" w:rsidRDefault="00266F12" w:rsidP="00266F12">
      <w:pPr>
        <w:jc w:val="right"/>
        <w:rPr>
          <w:b/>
          <w:bCs/>
          <w:sz w:val="28"/>
          <w:szCs w:val="28"/>
        </w:rPr>
      </w:pPr>
      <w:bookmarkStart w:id="0" w:name="_GoBack"/>
      <w:bookmarkEnd w:id="0"/>
      <w:r w:rsidRPr="004C4EC9">
        <w:rPr>
          <w:b/>
          <w:bCs/>
          <w:sz w:val="28"/>
          <w:szCs w:val="28"/>
        </w:rPr>
        <w:t>Biểu mẫu 01</w:t>
      </w:r>
    </w:p>
    <w:p w14:paraId="4C1A0480" w14:textId="55681B1E" w:rsidR="00266F12" w:rsidRDefault="00266F12" w:rsidP="00266F12">
      <w:pPr>
        <w:rPr>
          <w:b/>
          <w:bCs/>
          <w:sz w:val="26"/>
          <w:szCs w:val="26"/>
        </w:rPr>
      </w:pPr>
      <w:r>
        <w:rPr>
          <w:b/>
          <w:bCs/>
          <w:sz w:val="26"/>
          <w:szCs w:val="26"/>
        </w:rPr>
        <w:t>TÊN ĐƠN VỊ BÁO GIÁ</w:t>
      </w:r>
    </w:p>
    <w:p w14:paraId="296D5A59" w14:textId="77777777" w:rsidR="00266F12" w:rsidRDefault="00266F12" w:rsidP="00F6118C">
      <w:pPr>
        <w:jc w:val="center"/>
        <w:rPr>
          <w:b/>
          <w:bCs/>
          <w:sz w:val="26"/>
          <w:szCs w:val="26"/>
        </w:rPr>
      </w:pPr>
    </w:p>
    <w:p w14:paraId="27597FC9" w14:textId="77777777" w:rsidR="00266F12" w:rsidRDefault="00266F12" w:rsidP="00266F12">
      <w:pPr>
        <w:jc w:val="center"/>
        <w:rPr>
          <w:b/>
          <w:bCs/>
          <w:sz w:val="26"/>
          <w:szCs w:val="26"/>
        </w:rPr>
      </w:pPr>
      <w:r w:rsidRPr="00266F12">
        <w:rPr>
          <w:b/>
          <w:bCs/>
          <w:sz w:val="26"/>
          <w:szCs w:val="26"/>
        </w:rPr>
        <w:t>BẢNG GIÁ DỰ THẦU CỦA HÀNG HÓA</w:t>
      </w:r>
    </w:p>
    <w:p w14:paraId="0E29B794" w14:textId="77777777" w:rsidR="00266F12" w:rsidRPr="00266F12" w:rsidRDefault="00266F12" w:rsidP="00266F12">
      <w:pPr>
        <w:jc w:val="center"/>
        <w:rPr>
          <w:b/>
          <w:bCs/>
          <w:sz w:val="26"/>
          <w:szCs w:val="26"/>
        </w:rPr>
      </w:pPr>
    </w:p>
    <w:p w14:paraId="13EA470F" w14:textId="7F18F62D" w:rsidR="00266F12" w:rsidRDefault="00266F12" w:rsidP="00F6118C">
      <w:pPr>
        <w:jc w:val="center"/>
        <w:rPr>
          <w:b/>
          <w:bCs/>
          <w:sz w:val="26"/>
          <w:szCs w:val="26"/>
        </w:rPr>
      </w:pPr>
      <w:r>
        <w:rPr>
          <w:b/>
          <w:bCs/>
          <w:sz w:val="26"/>
          <w:szCs w:val="26"/>
        </w:rPr>
        <w:t>Kính gửi: Bệnh Viện Răng Hàm Mặt Trung ương Thành phố Hồ Chí Minh</w:t>
      </w:r>
    </w:p>
    <w:p w14:paraId="3A8DB745" w14:textId="77777777" w:rsidR="00266F12" w:rsidRDefault="00266F12" w:rsidP="00F6118C">
      <w:pPr>
        <w:jc w:val="center"/>
        <w:rPr>
          <w:b/>
          <w:bCs/>
          <w:sz w:val="26"/>
          <w:szCs w:val="26"/>
        </w:rPr>
      </w:pPr>
    </w:p>
    <w:p w14:paraId="2CD06276" w14:textId="1307E69D" w:rsidR="00F6118C" w:rsidRDefault="00266F12" w:rsidP="00266F12">
      <w:pPr>
        <w:rPr>
          <w:sz w:val="26"/>
          <w:szCs w:val="26"/>
        </w:rPr>
      </w:pPr>
      <w:r>
        <w:rPr>
          <w:sz w:val="26"/>
          <w:szCs w:val="26"/>
        </w:rPr>
        <w:tab/>
      </w:r>
      <w:r w:rsidR="009A5170">
        <w:rPr>
          <w:sz w:val="26"/>
          <w:szCs w:val="26"/>
        </w:rPr>
        <w:t xml:space="preserve">Căn cứ thư mời yêu cầu báo giá số ………./RHMTW-TBYT ngày …………, tháng ………. Năm 2025, của </w:t>
      </w:r>
      <w:r w:rsidR="009A5170" w:rsidRPr="009A5170">
        <w:rPr>
          <w:sz w:val="26"/>
          <w:szCs w:val="26"/>
        </w:rPr>
        <w:t>Bệnh Viện Răng Hàm Mặt Trung ương Thành phố Hồ Chí Minh</w:t>
      </w:r>
      <w:r w:rsidR="009A5170">
        <w:rPr>
          <w:sz w:val="26"/>
          <w:szCs w:val="26"/>
        </w:rPr>
        <w:t>, Chúng tôi … (tên đơn vị báo giá, địa chỉ ….) báo giá cho các danh mục sau:</w:t>
      </w:r>
    </w:p>
    <w:p w14:paraId="37A7DE1C" w14:textId="77777777" w:rsidR="009A5170" w:rsidRDefault="009A5170" w:rsidP="00266F12">
      <w:pPr>
        <w:rPr>
          <w:sz w:val="26"/>
          <w:szCs w:val="26"/>
        </w:rPr>
      </w:pPr>
    </w:p>
    <w:p w14:paraId="37FF99B3" w14:textId="7F210809" w:rsidR="009A5170" w:rsidRPr="009A5170" w:rsidRDefault="009A5170" w:rsidP="009A5170">
      <w:pPr>
        <w:pStyle w:val="ListParagraph"/>
        <w:numPr>
          <w:ilvl w:val="0"/>
          <w:numId w:val="6"/>
        </w:numPr>
        <w:rPr>
          <w:rFonts w:ascii="Times New Roman" w:hAnsi="Times New Roman" w:cs="Times New Roman"/>
          <w:sz w:val="26"/>
          <w:szCs w:val="26"/>
        </w:rPr>
      </w:pPr>
      <w:r w:rsidRPr="009A5170">
        <w:rPr>
          <w:rFonts w:ascii="Times New Roman" w:hAnsi="Times New Roman" w:cs="Times New Roman"/>
          <w:sz w:val="26"/>
          <w:szCs w:val="26"/>
        </w:rPr>
        <w:t>Báo giá cho danh mục thiết bị sau</w:t>
      </w:r>
      <w:r>
        <w:rPr>
          <w:rFonts w:ascii="Times New Roman" w:hAnsi="Times New Roman" w:cs="Times New Roman"/>
          <w:sz w:val="26"/>
          <w:szCs w:val="26"/>
        </w:rPr>
        <w:t>:</w:t>
      </w:r>
    </w:p>
    <w:tbl>
      <w:tblPr>
        <w:tblW w:w="158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842"/>
        <w:gridCol w:w="1276"/>
        <w:gridCol w:w="1417"/>
        <w:gridCol w:w="768"/>
        <w:gridCol w:w="1684"/>
        <w:gridCol w:w="1234"/>
        <w:gridCol w:w="1528"/>
        <w:gridCol w:w="706"/>
        <w:gridCol w:w="872"/>
        <w:gridCol w:w="650"/>
        <w:gridCol w:w="1275"/>
        <w:gridCol w:w="1848"/>
      </w:tblGrid>
      <w:tr w:rsidR="00F6118C" w:rsidRPr="00266F12" w14:paraId="55B551DC" w14:textId="77777777" w:rsidTr="00266F12">
        <w:trPr>
          <w:trHeight w:val="1012"/>
        </w:trPr>
        <w:tc>
          <w:tcPr>
            <w:tcW w:w="710" w:type="dxa"/>
            <w:shd w:val="clear" w:color="auto" w:fill="F2F2F2" w:themeFill="background1" w:themeFillShade="F2"/>
            <w:vAlign w:val="center"/>
            <w:hideMark/>
          </w:tcPr>
          <w:p w14:paraId="515E2242" w14:textId="77777777" w:rsidR="00F6118C" w:rsidRPr="00266F12" w:rsidRDefault="00F6118C" w:rsidP="001F4B59">
            <w:pPr>
              <w:spacing w:before="60" w:after="60"/>
              <w:jc w:val="center"/>
              <w:rPr>
                <w:b/>
                <w:bCs/>
                <w:sz w:val="26"/>
                <w:szCs w:val="26"/>
                <w:lang w:val="nl-NL"/>
              </w:rPr>
            </w:pPr>
            <w:r w:rsidRPr="00266F12">
              <w:rPr>
                <w:b/>
                <w:bCs/>
                <w:sz w:val="26"/>
                <w:szCs w:val="26"/>
                <w:lang w:val="nl-NL"/>
              </w:rPr>
              <w:t>STT</w:t>
            </w:r>
          </w:p>
          <w:p w14:paraId="23550C34" w14:textId="77777777" w:rsidR="00F6118C" w:rsidRPr="00266F12" w:rsidRDefault="00F6118C" w:rsidP="001F4B59">
            <w:pPr>
              <w:spacing w:before="60" w:after="60"/>
              <w:jc w:val="center"/>
              <w:rPr>
                <w:b/>
                <w:bCs/>
                <w:sz w:val="26"/>
                <w:szCs w:val="26"/>
                <w:lang w:val="nl-NL"/>
              </w:rPr>
            </w:pPr>
          </w:p>
        </w:tc>
        <w:tc>
          <w:tcPr>
            <w:tcW w:w="1842" w:type="dxa"/>
            <w:shd w:val="clear" w:color="auto" w:fill="F2F2F2" w:themeFill="background1" w:themeFillShade="F2"/>
            <w:vAlign w:val="center"/>
            <w:hideMark/>
          </w:tcPr>
          <w:p w14:paraId="10C1F2A5" w14:textId="77777777" w:rsidR="00F6118C" w:rsidRPr="00266F12" w:rsidRDefault="00F6118C" w:rsidP="001F4B59">
            <w:pPr>
              <w:spacing w:before="60" w:after="60"/>
              <w:jc w:val="center"/>
              <w:rPr>
                <w:b/>
                <w:bCs/>
                <w:sz w:val="26"/>
                <w:szCs w:val="26"/>
                <w:lang w:val="nl-NL"/>
              </w:rPr>
            </w:pPr>
            <w:r w:rsidRPr="00266F12">
              <w:rPr>
                <w:b/>
                <w:bCs/>
                <w:sz w:val="26"/>
                <w:szCs w:val="26"/>
                <w:lang w:val="nl-NL"/>
              </w:rPr>
              <w:t>Danh mục hàng hóa</w:t>
            </w:r>
          </w:p>
          <w:p w14:paraId="7B866FEA" w14:textId="77777777" w:rsidR="00F6118C" w:rsidRPr="00266F12" w:rsidRDefault="00F6118C" w:rsidP="001F4B59">
            <w:pPr>
              <w:spacing w:before="60" w:after="60"/>
              <w:jc w:val="center"/>
              <w:rPr>
                <w:b/>
                <w:bCs/>
                <w:sz w:val="26"/>
                <w:szCs w:val="26"/>
                <w:lang w:val="nl-NL"/>
              </w:rPr>
            </w:pPr>
          </w:p>
        </w:tc>
        <w:tc>
          <w:tcPr>
            <w:tcW w:w="1276" w:type="dxa"/>
            <w:shd w:val="clear" w:color="auto" w:fill="F2F2F2" w:themeFill="background1" w:themeFillShade="F2"/>
            <w:vAlign w:val="center"/>
          </w:tcPr>
          <w:p w14:paraId="6F806B40" w14:textId="77777777" w:rsidR="00F6118C" w:rsidRPr="00266F12" w:rsidRDefault="00F6118C" w:rsidP="001F4B59">
            <w:pPr>
              <w:spacing w:before="60" w:after="60"/>
              <w:jc w:val="center"/>
              <w:rPr>
                <w:b/>
                <w:bCs/>
                <w:sz w:val="26"/>
                <w:szCs w:val="26"/>
                <w:lang w:val="nl-NL"/>
              </w:rPr>
            </w:pPr>
            <w:r w:rsidRPr="00266F12">
              <w:rPr>
                <w:b/>
                <w:bCs/>
                <w:sz w:val="26"/>
                <w:szCs w:val="26"/>
                <w:lang w:val="nl-NL"/>
              </w:rPr>
              <w:t>Ký mã hiệu</w:t>
            </w:r>
          </w:p>
        </w:tc>
        <w:tc>
          <w:tcPr>
            <w:tcW w:w="1417" w:type="dxa"/>
            <w:shd w:val="clear" w:color="auto" w:fill="F2F2F2" w:themeFill="background1" w:themeFillShade="F2"/>
            <w:vAlign w:val="center"/>
          </w:tcPr>
          <w:p w14:paraId="2C9F7135" w14:textId="77777777" w:rsidR="00F6118C" w:rsidRPr="00266F12" w:rsidRDefault="00F6118C" w:rsidP="001F4B59">
            <w:pPr>
              <w:spacing w:before="60" w:after="60"/>
              <w:jc w:val="center"/>
              <w:rPr>
                <w:b/>
                <w:bCs/>
                <w:sz w:val="26"/>
                <w:szCs w:val="26"/>
                <w:lang w:val="nl-NL"/>
              </w:rPr>
            </w:pPr>
            <w:r w:rsidRPr="00266F12">
              <w:rPr>
                <w:b/>
                <w:bCs/>
                <w:sz w:val="26"/>
                <w:szCs w:val="26"/>
                <w:lang w:val="nl-NL"/>
              </w:rPr>
              <w:t>Nhãn hiệu</w:t>
            </w:r>
          </w:p>
        </w:tc>
        <w:tc>
          <w:tcPr>
            <w:tcW w:w="768" w:type="dxa"/>
            <w:shd w:val="clear" w:color="auto" w:fill="F2F2F2" w:themeFill="background1" w:themeFillShade="F2"/>
            <w:vAlign w:val="center"/>
          </w:tcPr>
          <w:p w14:paraId="7BC6DAF0" w14:textId="77777777" w:rsidR="00F6118C" w:rsidRPr="00266F12" w:rsidRDefault="00F6118C" w:rsidP="001F4B59">
            <w:pPr>
              <w:spacing w:before="60" w:after="60"/>
              <w:jc w:val="center"/>
              <w:rPr>
                <w:b/>
                <w:bCs/>
                <w:sz w:val="26"/>
                <w:szCs w:val="26"/>
                <w:lang w:val="nl-NL"/>
              </w:rPr>
            </w:pPr>
            <w:r w:rsidRPr="00266F12">
              <w:rPr>
                <w:b/>
                <w:bCs/>
                <w:sz w:val="26"/>
                <w:szCs w:val="26"/>
                <w:lang w:val="nl-NL"/>
              </w:rPr>
              <w:t>Năm sản xuất</w:t>
            </w:r>
          </w:p>
        </w:tc>
        <w:tc>
          <w:tcPr>
            <w:tcW w:w="1684" w:type="dxa"/>
            <w:shd w:val="clear" w:color="auto" w:fill="F2F2F2" w:themeFill="background1" w:themeFillShade="F2"/>
            <w:vAlign w:val="center"/>
          </w:tcPr>
          <w:p w14:paraId="16CA1D7B" w14:textId="77777777" w:rsidR="00F6118C" w:rsidRPr="00266F12" w:rsidRDefault="00F6118C" w:rsidP="001F4B59">
            <w:pPr>
              <w:spacing w:before="60" w:after="60"/>
              <w:jc w:val="center"/>
              <w:rPr>
                <w:b/>
                <w:bCs/>
                <w:sz w:val="26"/>
                <w:szCs w:val="26"/>
                <w:lang w:val="nl-NL"/>
              </w:rPr>
            </w:pPr>
            <w:r w:rsidRPr="00266F12">
              <w:rPr>
                <w:b/>
                <w:bCs/>
                <w:sz w:val="26"/>
                <w:szCs w:val="26"/>
                <w:lang w:val="nl-NL"/>
              </w:rPr>
              <w:t>Xuất xứ (quốc gia, vùng lãnh thổ)</w:t>
            </w:r>
          </w:p>
        </w:tc>
        <w:tc>
          <w:tcPr>
            <w:tcW w:w="1234" w:type="dxa"/>
            <w:shd w:val="clear" w:color="auto" w:fill="F2F2F2" w:themeFill="background1" w:themeFillShade="F2"/>
            <w:vAlign w:val="center"/>
          </w:tcPr>
          <w:p w14:paraId="62D9A790" w14:textId="77777777" w:rsidR="00F6118C" w:rsidRPr="00266F12" w:rsidRDefault="00F6118C" w:rsidP="001F4B59">
            <w:pPr>
              <w:spacing w:before="60" w:after="60"/>
              <w:jc w:val="center"/>
              <w:rPr>
                <w:b/>
                <w:bCs/>
                <w:sz w:val="26"/>
                <w:szCs w:val="26"/>
                <w:lang w:val="nl-NL"/>
              </w:rPr>
            </w:pPr>
            <w:r w:rsidRPr="00266F12">
              <w:rPr>
                <w:b/>
                <w:bCs/>
                <w:sz w:val="26"/>
                <w:szCs w:val="26"/>
                <w:lang w:val="nl-NL"/>
              </w:rPr>
              <w:t>Hãng sản xuất</w:t>
            </w:r>
          </w:p>
        </w:tc>
        <w:tc>
          <w:tcPr>
            <w:tcW w:w="1528" w:type="dxa"/>
            <w:shd w:val="clear" w:color="auto" w:fill="F2F2F2" w:themeFill="background1" w:themeFillShade="F2"/>
            <w:vAlign w:val="center"/>
          </w:tcPr>
          <w:p w14:paraId="52FE1BC6" w14:textId="77777777" w:rsidR="00F6118C" w:rsidRPr="00266F12" w:rsidRDefault="00F6118C" w:rsidP="001F4B59">
            <w:pPr>
              <w:spacing w:before="60" w:after="60"/>
              <w:jc w:val="center"/>
              <w:rPr>
                <w:b/>
                <w:bCs/>
                <w:sz w:val="26"/>
                <w:szCs w:val="26"/>
                <w:lang w:val="nl-NL"/>
              </w:rPr>
            </w:pPr>
            <w:r w:rsidRPr="00266F12">
              <w:rPr>
                <w:b/>
                <w:bCs/>
                <w:sz w:val="26"/>
                <w:szCs w:val="26"/>
                <w:lang w:val="nl-NL"/>
              </w:rPr>
              <w:t>Cấu hình, tính năng kỹ thuật cơ bản</w:t>
            </w:r>
          </w:p>
        </w:tc>
        <w:tc>
          <w:tcPr>
            <w:tcW w:w="706" w:type="dxa"/>
            <w:shd w:val="clear" w:color="auto" w:fill="F2F2F2" w:themeFill="background1" w:themeFillShade="F2"/>
            <w:vAlign w:val="center"/>
          </w:tcPr>
          <w:p w14:paraId="797C5A4F" w14:textId="77777777" w:rsidR="00F6118C" w:rsidRPr="00266F12" w:rsidRDefault="00F6118C" w:rsidP="001F4B59">
            <w:pPr>
              <w:spacing w:before="60" w:after="60"/>
              <w:jc w:val="center"/>
              <w:rPr>
                <w:b/>
                <w:bCs/>
                <w:sz w:val="26"/>
                <w:szCs w:val="26"/>
                <w:lang w:val="nl-NL"/>
              </w:rPr>
            </w:pPr>
            <w:r w:rsidRPr="00266F12">
              <w:rPr>
                <w:b/>
                <w:bCs/>
                <w:sz w:val="26"/>
                <w:szCs w:val="26"/>
                <w:lang w:val="nl-NL"/>
              </w:rPr>
              <w:t>Đơn vị tính</w:t>
            </w:r>
          </w:p>
          <w:p w14:paraId="32A191AB" w14:textId="77777777" w:rsidR="00F6118C" w:rsidRPr="00266F12" w:rsidRDefault="00F6118C" w:rsidP="001F4B59">
            <w:pPr>
              <w:spacing w:before="60" w:after="60"/>
              <w:jc w:val="center"/>
              <w:rPr>
                <w:b/>
                <w:bCs/>
                <w:sz w:val="26"/>
                <w:szCs w:val="26"/>
                <w:lang w:val="nl-NL"/>
              </w:rPr>
            </w:pPr>
          </w:p>
        </w:tc>
        <w:tc>
          <w:tcPr>
            <w:tcW w:w="872" w:type="dxa"/>
            <w:shd w:val="clear" w:color="auto" w:fill="F2F2F2" w:themeFill="background1" w:themeFillShade="F2"/>
            <w:vAlign w:val="center"/>
            <w:hideMark/>
          </w:tcPr>
          <w:p w14:paraId="7B5E2875" w14:textId="77777777" w:rsidR="00F6118C" w:rsidRPr="00266F12" w:rsidRDefault="00F6118C" w:rsidP="001F4B59">
            <w:pPr>
              <w:spacing w:before="60" w:after="60"/>
              <w:jc w:val="center"/>
              <w:rPr>
                <w:b/>
                <w:bCs/>
                <w:sz w:val="26"/>
                <w:szCs w:val="26"/>
                <w:lang w:val="nl-NL"/>
              </w:rPr>
            </w:pPr>
            <w:r w:rsidRPr="00266F12">
              <w:rPr>
                <w:b/>
                <w:bCs/>
                <w:sz w:val="26"/>
                <w:szCs w:val="26"/>
                <w:lang w:val="nl-NL"/>
              </w:rPr>
              <w:t>Khối lượng</w:t>
            </w:r>
          </w:p>
          <w:p w14:paraId="6642FA73" w14:textId="77777777" w:rsidR="00F6118C" w:rsidRPr="00266F12" w:rsidRDefault="00F6118C" w:rsidP="001F4B59">
            <w:pPr>
              <w:spacing w:before="60" w:after="60"/>
              <w:jc w:val="center"/>
              <w:rPr>
                <w:i/>
                <w:iCs/>
                <w:sz w:val="26"/>
                <w:szCs w:val="26"/>
                <w:lang w:val="nl-NL"/>
              </w:rPr>
            </w:pPr>
          </w:p>
        </w:tc>
        <w:tc>
          <w:tcPr>
            <w:tcW w:w="650" w:type="dxa"/>
            <w:shd w:val="clear" w:color="auto" w:fill="F2F2F2" w:themeFill="background1" w:themeFillShade="F2"/>
            <w:vAlign w:val="center"/>
          </w:tcPr>
          <w:p w14:paraId="328F07FD" w14:textId="77777777" w:rsidR="00F6118C" w:rsidRPr="00266F12" w:rsidRDefault="00F6118C" w:rsidP="001F4B59">
            <w:pPr>
              <w:spacing w:before="60" w:after="60"/>
              <w:jc w:val="center"/>
              <w:rPr>
                <w:b/>
                <w:bCs/>
                <w:sz w:val="26"/>
                <w:szCs w:val="26"/>
                <w:lang w:val="nl-NL"/>
              </w:rPr>
            </w:pPr>
            <w:r w:rsidRPr="00266F12">
              <w:rPr>
                <w:b/>
                <w:bCs/>
                <w:sz w:val="26"/>
                <w:szCs w:val="26"/>
                <w:lang w:val="fr-FR"/>
              </w:rPr>
              <w:t>Mã HS</w:t>
            </w:r>
          </w:p>
        </w:tc>
        <w:tc>
          <w:tcPr>
            <w:tcW w:w="1275" w:type="dxa"/>
            <w:shd w:val="clear" w:color="auto" w:fill="F2F2F2" w:themeFill="background1" w:themeFillShade="F2"/>
            <w:vAlign w:val="center"/>
            <w:hideMark/>
          </w:tcPr>
          <w:p w14:paraId="34323234" w14:textId="77777777" w:rsidR="00F6118C" w:rsidRPr="00266F12" w:rsidRDefault="00F6118C" w:rsidP="001F4B59">
            <w:pPr>
              <w:spacing w:before="60" w:after="60"/>
              <w:jc w:val="center"/>
              <w:rPr>
                <w:b/>
                <w:bCs/>
                <w:sz w:val="26"/>
                <w:szCs w:val="26"/>
                <w:lang w:val="nl-NL"/>
              </w:rPr>
            </w:pPr>
            <w:r w:rsidRPr="00266F12">
              <w:rPr>
                <w:b/>
                <w:bCs/>
                <w:sz w:val="26"/>
                <w:szCs w:val="26"/>
                <w:lang w:val="nl-NL"/>
              </w:rPr>
              <w:t>Đơn giá dự thầu</w:t>
            </w:r>
          </w:p>
          <w:p w14:paraId="04BCBEB3" w14:textId="77777777" w:rsidR="00F6118C" w:rsidRPr="00266F12" w:rsidRDefault="00F6118C" w:rsidP="001F4B59">
            <w:pPr>
              <w:spacing w:before="60" w:after="60"/>
              <w:jc w:val="center"/>
              <w:rPr>
                <w:b/>
                <w:iCs/>
                <w:sz w:val="26"/>
                <w:szCs w:val="26"/>
                <w:lang w:val="nl-NL"/>
              </w:rPr>
            </w:pPr>
            <w:r w:rsidRPr="00266F12">
              <w:rPr>
                <w:b/>
                <w:iCs/>
                <w:sz w:val="26"/>
                <w:szCs w:val="26"/>
                <w:lang w:val="nl-NL"/>
              </w:rPr>
              <w:t>(đã bao gồm thuế, phí, lệ phí (nếu có))</w:t>
            </w:r>
          </w:p>
        </w:tc>
        <w:tc>
          <w:tcPr>
            <w:tcW w:w="1848" w:type="dxa"/>
            <w:shd w:val="clear" w:color="auto" w:fill="F2F2F2" w:themeFill="background1" w:themeFillShade="F2"/>
            <w:vAlign w:val="center"/>
            <w:hideMark/>
          </w:tcPr>
          <w:p w14:paraId="57EC8948" w14:textId="77777777" w:rsidR="00F6118C" w:rsidRPr="00266F12" w:rsidRDefault="00F6118C" w:rsidP="001F4B59">
            <w:pPr>
              <w:spacing w:before="60" w:after="60"/>
              <w:jc w:val="center"/>
              <w:rPr>
                <w:b/>
                <w:bCs/>
                <w:sz w:val="26"/>
                <w:szCs w:val="26"/>
                <w:lang w:val="nl-NL"/>
              </w:rPr>
            </w:pPr>
            <w:r w:rsidRPr="00266F12">
              <w:rPr>
                <w:b/>
                <w:bCs/>
                <w:sz w:val="26"/>
                <w:szCs w:val="26"/>
                <w:lang w:val="nl-NL"/>
              </w:rPr>
              <w:t>Thành tiền</w:t>
            </w:r>
          </w:p>
          <w:p w14:paraId="285B6819" w14:textId="77777777" w:rsidR="00F6118C" w:rsidRPr="00266F12" w:rsidRDefault="00F6118C" w:rsidP="001F4B59">
            <w:pPr>
              <w:spacing w:before="60" w:after="60"/>
              <w:jc w:val="center"/>
              <w:rPr>
                <w:b/>
                <w:iCs/>
                <w:sz w:val="26"/>
                <w:szCs w:val="26"/>
                <w:lang w:val="nl-NL"/>
              </w:rPr>
            </w:pPr>
            <w:r w:rsidRPr="00266F12">
              <w:rPr>
                <w:b/>
                <w:iCs/>
                <w:sz w:val="26"/>
                <w:szCs w:val="26"/>
                <w:lang w:val="nl-NL"/>
              </w:rPr>
              <w:t>đã bao gồm thuế, phí, lệ phí (nếu có))</w:t>
            </w:r>
          </w:p>
        </w:tc>
      </w:tr>
      <w:tr w:rsidR="00F6118C" w:rsidRPr="00266F12" w14:paraId="64969C0C" w14:textId="77777777" w:rsidTr="00266F12">
        <w:trPr>
          <w:trHeight w:val="283"/>
        </w:trPr>
        <w:tc>
          <w:tcPr>
            <w:tcW w:w="710" w:type="dxa"/>
            <w:shd w:val="clear" w:color="auto" w:fill="auto"/>
            <w:vAlign w:val="center"/>
            <w:hideMark/>
          </w:tcPr>
          <w:p w14:paraId="28124967" w14:textId="77777777" w:rsidR="00F6118C" w:rsidRPr="00266F12" w:rsidRDefault="00F6118C" w:rsidP="001F4B59">
            <w:pPr>
              <w:spacing w:before="60" w:after="60"/>
              <w:jc w:val="center"/>
              <w:rPr>
                <w:sz w:val="26"/>
                <w:szCs w:val="26"/>
              </w:rPr>
            </w:pPr>
            <w:r w:rsidRPr="00266F12">
              <w:rPr>
                <w:sz w:val="26"/>
                <w:szCs w:val="26"/>
              </w:rPr>
              <w:t>(1)</w:t>
            </w:r>
          </w:p>
        </w:tc>
        <w:tc>
          <w:tcPr>
            <w:tcW w:w="1842" w:type="dxa"/>
            <w:shd w:val="clear" w:color="auto" w:fill="auto"/>
            <w:vAlign w:val="center"/>
            <w:hideMark/>
          </w:tcPr>
          <w:p w14:paraId="6096BE25" w14:textId="77777777" w:rsidR="00F6118C" w:rsidRPr="00266F12" w:rsidRDefault="00F6118C" w:rsidP="001F4B59">
            <w:pPr>
              <w:spacing w:before="60" w:after="60"/>
              <w:jc w:val="center"/>
              <w:rPr>
                <w:sz w:val="26"/>
                <w:szCs w:val="26"/>
              </w:rPr>
            </w:pPr>
            <w:r w:rsidRPr="00266F12">
              <w:rPr>
                <w:sz w:val="26"/>
                <w:szCs w:val="26"/>
              </w:rPr>
              <w:t>(2)</w:t>
            </w:r>
          </w:p>
        </w:tc>
        <w:tc>
          <w:tcPr>
            <w:tcW w:w="1276" w:type="dxa"/>
            <w:vAlign w:val="center"/>
          </w:tcPr>
          <w:p w14:paraId="12098775" w14:textId="77777777" w:rsidR="00F6118C" w:rsidRPr="00266F12" w:rsidRDefault="00F6118C" w:rsidP="001F4B59">
            <w:pPr>
              <w:spacing w:before="60" w:after="60"/>
              <w:jc w:val="center"/>
              <w:rPr>
                <w:sz w:val="26"/>
                <w:szCs w:val="26"/>
              </w:rPr>
            </w:pPr>
            <w:r w:rsidRPr="00266F12">
              <w:rPr>
                <w:sz w:val="26"/>
                <w:szCs w:val="26"/>
              </w:rPr>
              <w:t>(3)</w:t>
            </w:r>
          </w:p>
        </w:tc>
        <w:tc>
          <w:tcPr>
            <w:tcW w:w="1417" w:type="dxa"/>
            <w:vAlign w:val="center"/>
          </w:tcPr>
          <w:p w14:paraId="129E4A34" w14:textId="77777777" w:rsidR="00F6118C" w:rsidRPr="00266F12" w:rsidRDefault="00F6118C" w:rsidP="001F4B59">
            <w:pPr>
              <w:spacing w:before="60" w:after="60"/>
              <w:jc w:val="center"/>
              <w:rPr>
                <w:sz w:val="26"/>
                <w:szCs w:val="26"/>
              </w:rPr>
            </w:pPr>
            <w:r w:rsidRPr="00266F12">
              <w:rPr>
                <w:sz w:val="26"/>
                <w:szCs w:val="26"/>
              </w:rPr>
              <w:t>(4)</w:t>
            </w:r>
          </w:p>
        </w:tc>
        <w:tc>
          <w:tcPr>
            <w:tcW w:w="768" w:type="dxa"/>
            <w:vAlign w:val="center"/>
          </w:tcPr>
          <w:p w14:paraId="5D91774B" w14:textId="77777777" w:rsidR="00F6118C" w:rsidRPr="00266F12" w:rsidRDefault="00F6118C" w:rsidP="001F4B59">
            <w:pPr>
              <w:spacing w:before="60" w:after="60"/>
              <w:jc w:val="center"/>
              <w:rPr>
                <w:sz w:val="26"/>
                <w:szCs w:val="26"/>
              </w:rPr>
            </w:pPr>
            <w:r w:rsidRPr="00266F12">
              <w:rPr>
                <w:sz w:val="26"/>
                <w:szCs w:val="26"/>
              </w:rPr>
              <w:t>(5)</w:t>
            </w:r>
          </w:p>
        </w:tc>
        <w:tc>
          <w:tcPr>
            <w:tcW w:w="1684" w:type="dxa"/>
            <w:vAlign w:val="center"/>
          </w:tcPr>
          <w:p w14:paraId="309A603F" w14:textId="77777777" w:rsidR="00F6118C" w:rsidRPr="00266F12" w:rsidRDefault="00F6118C" w:rsidP="001F4B59">
            <w:pPr>
              <w:spacing w:before="60" w:after="60"/>
              <w:jc w:val="center"/>
              <w:rPr>
                <w:sz w:val="26"/>
                <w:szCs w:val="26"/>
              </w:rPr>
            </w:pPr>
            <w:r w:rsidRPr="00266F12">
              <w:rPr>
                <w:sz w:val="26"/>
                <w:szCs w:val="26"/>
              </w:rPr>
              <w:t>(6)</w:t>
            </w:r>
          </w:p>
        </w:tc>
        <w:tc>
          <w:tcPr>
            <w:tcW w:w="1234" w:type="dxa"/>
            <w:vAlign w:val="center"/>
          </w:tcPr>
          <w:p w14:paraId="2D6B2F39" w14:textId="77777777" w:rsidR="00F6118C" w:rsidRPr="00266F12" w:rsidRDefault="00F6118C" w:rsidP="001F4B59">
            <w:pPr>
              <w:spacing w:before="60" w:after="60"/>
              <w:jc w:val="center"/>
              <w:rPr>
                <w:sz w:val="26"/>
                <w:szCs w:val="26"/>
              </w:rPr>
            </w:pPr>
            <w:r w:rsidRPr="00266F12">
              <w:rPr>
                <w:sz w:val="26"/>
                <w:szCs w:val="26"/>
              </w:rPr>
              <w:t>(7)</w:t>
            </w:r>
          </w:p>
        </w:tc>
        <w:tc>
          <w:tcPr>
            <w:tcW w:w="1528" w:type="dxa"/>
            <w:shd w:val="clear" w:color="auto" w:fill="auto"/>
            <w:vAlign w:val="center"/>
          </w:tcPr>
          <w:p w14:paraId="03FF6B7D" w14:textId="77777777" w:rsidR="00F6118C" w:rsidRPr="00266F12" w:rsidRDefault="00F6118C" w:rsidP="001F4B59">
            <w:pPr>
              <w:spacing w:before="60" w:after="60"/>
              <w:jc w:val="center"/>
              <w:rPr>
                <w:sz w:val="26"/>
                <w:szCs w:val="26"/>
              </w:rPr>
            </w:pPr>
            <w:r w:rsidRPr="00266F12">
              <w:rPr>
                <w:sz w:val="26"/>
                <w:szCs w:val="26"/>
              </w:rPr>
              <w:t>(8)</w:t>
            </w:r>
          </w:p>
        </w:tc>
        <w:tc>
          <w:tcPr>
            <w:tcW w:w="706" w:type="dxa"/>
            <w:shd w:val="clear" w:color="auto" w:fill="auto"/>
            <w:vAlign w:val="center"/>
          </w:tcPr>
          <w:p w14:paraId="78CB3C59" w14:textId="77777777" w:rsidR="00F6118C" w:rsidRPr="00266F12" w:rsidRDefault="00F6118C" w:rsidP="001F4B59">
            <w:pPr>
              <w:spacing w:before="60" w:after="60"/>
              <w:jc w:val="center"/>
              <w:rPr>
                <w:sz w:val="26"/>
                <w:szCs w:val="26"/>
              </w:rPr>
            </w:pPr>
            <w:r w:rsidRPr="00266F12">
              <w:rPr>
                <w:sz w:val="26"/>
                <w:szCs w:val="26"/>
              </w:rPr>
              <w:t>(9)</w:t>
            </w:r>
          </w:p>
        </w:tc>
        <w:tc>
          <w:tcPr>
            <w:tcW w:w="872" w:type="dxa"/>
            <w:shd w:val="clear" w:color="auto" w:fill="auto"/>
            <w:vAlign w:val="center"/>
          </w:tcPr>
          <w:p w14:paraId="27D72D67" w14:textId="77777777" w:rsidR="00F6118C" w:rsidRPr="00266F12" w:rsidRDefault="00F6118C" w:rsidP="001F4B59">
            <w:pPr>
              <w:spacing w:before="60" w:after="60"/>
              <w:jc w:val="center"/>
              <w:rPr>
                <w:sz w:val="26"/>
                <w:szCs w:val="26"/>
              </w:rPr>
            </w:pPr>
            <w:r w:rsidRPr="00266F12">
              <w:rPr>
                <w:sz w:val="26"/>
                <w:szCs w:val="26"/>
              </w:rPr>
              <w:t>(10)</w:t>
            </w:r>
          </w:p>
        </w:tc>
        <w:tc>
          <w:tcPr>
            <w:tcW w:w="650" w:type="dxa"/>
            <w:vAlign w:val="center"/>
          </w:tcPr>
          <w:p w14:paraId="04F580B1" w14:textId="77777777" w:rsidR="00F6118C" w:rsidRPr="00266F12" w:rsidRDefault="00F6118C" w:rsidP="001F4B59">
            <w:pPr>
              <w:spacing w:before="60" w:after="60"/>
              <w:jc w:val="center"/>
              <w:rPr>
                <w:sz w:val="26"/>
                <w:szCs w:val="26"/>
              </w:rPr>
            </w:pPr>
            <w:r w:rsidRPr="00266F12">
              <w:rPr>
                <w:sz w:val="26"/>
                <w:szCs w:val="26"/>
              </w:rPr>
              <w:t>(11)</w:t>
            </w:r>
          </w:p>
        </w:tc>
        <w:tc>
          <w:tcPr>
            <w:tcW w:w="1275" w:type="dxa"/>
            <w:shd w:val="clear" w:color="auto" w:fill="auto"/>
            <w:vAlign w:val="center"/>
          </w:tcPr>
          <w:p w14:paraId="5956C996" w14:textId="77777777" w:rsidR="00F6118C" w:rsidRPr="00266F12" w:rsidRDefault="00F6118C" w:rsidP="001F4B59">
            <w:pPr>
              <w:spacing w:before="60" w:after="60"/>
              <w:jc w:val="center"/>
              <w:rPr>
                <w:sz w:val="26"/>
                <w:szCs w:val="26"/>
              </w:rPr>
            </w:pPr>
            <w:r w:rsidRPr="00266F12">
              <w:rPr>
                <w:sz w:val="26"/>
                <w:szCs w:val="26"/>
              </w:rPr>
              <w:t>(12)</w:t>
            </w:r>
          </w:p>
        </w:tc>
        <w:tc>
          <w:tcPr>
            <w:tcW w:w="1848" w:type="dxa"/>
            <w:shd w:val="clear" w:color="auto" w:fill="auto"/>
            <w:vAlign w:val="center"/>
            <w:hideMark/>
          </w:tcPr>
          <w:p w14:paraId="71805DAD" w14:textId="77777777" w:rsidR="00F6118C" w:rsidRPr="00266F12" w:rsidRDefault="00F6118C" w:rsidP="001F4B59">
            <w:pPr>
              <w:spacing w:before="60" w:after="60"/>
              <w:jc w:val="center"/>
              <w:rPr>
                <w:sz w:val="26"/>
                <w:szCs w:val="26"/>
              </w:rPr>
            </w:pPr>
            <w:r w:rsidRPr="00266F12">
              <w:rPr>
                <w:sz w:val="26"/>
                <w:szCs w:val="26"/>
              </w:rPr>
              <w:t>(13)=(10)x(12)</w:t>
            </w:r>
          </w:p>
        </w:tc>
      </w:tr>
      <w:tr w:rsidR="00F6118C" w:rsidRPr="00266F12" w14:paraId="565D99DF" w14:textId="77777777" w:rsidTr="00266F12">
        <w:trPr>
          <w:trHeight w:val="283"/>
        </w:trPr>
        <w:tc>
          <w:tcPr>
            <w:tcW w:w="710" w:type="dxa"/>
            <w:shd w:val="clear" w:color="auto" w:fill="auto"/>
            <w:vAlign w:val="center"/>
            <w:hideMark/>
          </w:tcPr>
          <w:p w14:paraId="00ED6F46" w14:textId="77777777" w:rsidR="00F6118C" w:rsidRPr="00266F12" w:rsidRDefault="00F6118C" w:rsidP="001F4B59">
            <w:pPr>
              <w:spacing w:before="60" w:after="60"/>
              <w:jc w:val="center"/>
              <w:rPr>
                <w:i/>
                <w:iCs/>
                <w:sz w:val="26"/>
                <w:szCs w:val="26"/>
              </w:rPr>
            </w:pPr>
          </w:p>
        </w:tc>
        <w:tc>
          <w:tcPr>
            <w:tcW w:w="1842" w:type="dxa"/>
            <w:shd w:val="clear" w:color="auto" w:fill="auto"/>
            <w:vAlign w:val="center"/>
          </w:tcPr>
          <w:p w14:paraId="2FD28E06" w14:textId="77777777" w:rsidR="00F6118C" w:rsidRPr="00266F12" w:rsidRDefault="00F6118C" w:rsidP="001F4B59">
            <w:pPr>
              <w:spacing w:before="60" w:after="60"/>
              <w:jc w:val="center"/>
              <w:rPr>
                <w:i/>
                <w:iCs/>
                <w:sz w:val="26"/>
                <w:szCs w:val="26"/>
              </w:rPr>
            </w:pPr>
            <w:r w:rsidRPr="00266F12">
              <w:rPr>
                <w:i/>
                <w:iCs/>
                <w:sz w:val="26"/>
                <w:szCs w:val="26"/>
              </w:rPr>
              <w:t>Hàng hoá thứ 1</w:t>
            </w:r>
          </w:p>
        </w:tc>
        <w:tc>
          <w:tcPr>
            <w:tcW w:w="1276" w:type="dxa"/>
            <w:vAlign w:val="center"/>
          </w:tcPr>
          <w:p w14:paraId="3B9F3B7F" w14:textId="77777777" w:rsidR="00F6118C" w:rsidRPr="00266F12" w:rsidRDefault="00F6118C" w:rsidP="001F4B59">
            <w:pPr>
              <w:spacing w:before="60" w:after="60"/>
              <w:jc w:val="center"/>
              <w:rPr>
                <w:i/>
                <w:iCs/>
                <w:sz w:val="26"/>
                <w:szCs w:val="26"/>
              </w:rPr>
            </w:pPr>
          </w:p>
        </w:tc>
        <w:tc>
          <w:tcPr>
            <w:tcW w:w="1417" w:type="dxa"/>
            <w:vAlign w:val="center"/>
          </w:tcPr>
          <w:p w14:paraId="66BA48C5" w14:textId="77777777" w:rsidR="00F6118C" w:rsidRPr="00266F12" w:rsidRDefault="00F6118C" w:rsidP="001F4B59">
            <w:pPr>
              <w:spacing w:before="60" w:after="60"/>
              <w:jc w:val="center"/>
              <w:rPr>
                <w:i/>
                <w:iCs/>
                <w:sz w:val="26"/>
                <w:szCs w:val="26"/>
              </w:rPr>
            </w:pPr>
          </w:p>
        </w:tc>
        <w:tc>
          <w:tcPr>
            <w:tcW w:w="768" w:type="dxa"/>
            <w:vAlign w:val="center"/>
          </w:tcPr>
          <w:p w14:paraId="1386969E" w14:textId="77777777" w:rsidR="00F6118C" w:rsidRPr="00266F12" w:rsidRDefault="00F6118C" w:rsidP="001F4B59">
            <w:pPr>
              <w:spacing w:before="60" w:after="60"/>
              <w:jc w:val="center"/>
              <w:rPr>
                <w:i/>
                <w:iCs/>
                <w:sz w:val="26"/>
                <w:szCs w:val="26"/>
              </w:rPr>
            </w:pPr>
          </w:p>
        </w:tc>
        <w:tc>
          <w:tcPr>
            <w:tcW w:w="1684" w:type="dxa"/>
            <w:vAlign w:val="center"/>
          </w:tcPr>
          <w:p w14:paraId="2D4CF834" w14:textId="77777777" w:rsidR="00F6118C" w:rsidRPr="00266F12" w:rsidRDefault="00F6118C" w:rsidP="001F4B59">
            <w:pPr>
              <w:spacing w:before="60" w:after="60"/>
              <w:jc w:val="center"/>
              <w:rPr>
                <w:i/>
                <w:iCs/>
                <w:sz w:val="26"/>
                <w:szCs w:val="26"/>
              </w:rPr>
            </w:pPr>
          </w:p>
        </w:tc>
        <w:tc>
          <w:tcPr>
            <w:tcW w:w="1234" w:type="dxa"/>
            <w:vAlign w:val="center"/>
          </w:tcPr>
          <w:p w14:paraId="7CDA9D55" w14:textId="77777777" w:rsidR="00F6118C" w:rsidRPr="00266F12" w:rsidRDefault="00F6118C" w:rsidP="001F4B59">
            <w:pPr>
              <w:spacing w:before="60" w:after="60"/>
              <w:jc w:val="center"/>
              <w:rPr>
                <w:i/>
                <w:iCs/>
                <w:sz w:val="26"/>
                <w:szCs w:val="26"/>
              </w:rPr>
            </w:pPr>
          </w:p>
        </w:tc>
        <w:tc>
          <w:tcPr>
            <w:tcW w:w="1528" w:type="dxa"/>
            <w:shd w:val="clear" w:color="auto" w:fill="auto"/>
            <w:vAlign w:val="center"/>
            <w:hideMark/>
          </w:tcPr>
          <w:p w14:paraId="69D2B9CA" w14:textId="77777777" w:rsidR="00F6118C" w:rsidRPr="00266F12" w:rsidRDefault="00F6118C" w:rsidP="001F4B59">
            <w:pPr>
              <w:spacing w:before="60" w:after="60"/>
              <w:jc w:val="center"/>
              <w:rPr>
                <w:i/>
                <w:iCs/>
                <w:sz w:val="26"/>
                <w:szCs w:val="26"/>
              </w:rPr>
            </w:pPr>
          </w:p>
        </w:tc>
        <w:tc>
          <w:tcPr>
            <w:tcW w:w="706" w:type="dxa"/>
            <w:shd w:val="clear" w:color="auto" w:fill="auto"/>
            <w:vAlign w:val="center"/>
            <w:hideMark/>
          </w:tcPr>
          <w:p w14:paraId="542E7A96" w14:textId="77777777" w:rsidR="00F6118C" w:rsidRPr="00266F12" w:rsidRDefault="00F6118C" w:rsidP="001F4B59">
            <w:pPr>
              <w:spacing w:before="60" w:after="60"/>
              <w:jc w:val="center"/>
              <w:rPr>
                <w:sz w:val="26"/>
                <w:szCs w:val="26"/>
              </w:rPr>
            </w:pPr>
          </w:p>
        </w:tc>
        <w:tc>
          <w:tcPr>
            <w:tcW w:w="872" w:type="dxa"/>
            <w:shd w:val="clear" w:color="auto" w:fill="auto"/>
            <w:vAlign w:val="center"/>
            <w:hideMark/>
          </w:tcPr>
          <w:p w14:paraId="16219E2B" w14:textId="77777777" w:rsidR="00F6118C" w:rsidRPr="00266F12" w:rsidRDefault="00F6118C" w:rsidP="001F4B59">
            <w:pPr>
              <w:spacing w:before="60" w:after="60"/>
              <w:jc w:val="center"/>
              <w:rPr>
                <w:sz w:val="26"/>
                <w:szCs w:val="26"/>
              </w:rPr>
            </w:pPr>
          </w:p>
        </w:tc>
        <w:tc>
          <w:tcPr>
            <w:tcW w:w="650" w:type="dxa"/>
            <w:vAlign w:val="center"/>
          </w:tcPr>
          <w:p w14:paraId="22BD8AA6" w14:textId="77777777" w:rsidR="00F6118C" w:rsidRPr="00266F12" w:rsidRDefault="00F6118C" w:rsidP="001F4B59">
            <w:pPr>
              <w:spacing w:before="60" w:after="60"/>
              <w:jc w:val="center"/>
              <w:rPr>
                <w:i/>
                <w:iCs/>
                <w:sz w:val="26"/>
                <w:szCs w:val="26"/>
              </w:rPr>
            </w:pPr>
          </w:p>
        </w:tc>
        <w:tc>
          <w:tcPr>
            <w:tcW w:w="1275" w:type="dxa"/>
            <w:shd w:val="clear" w:color="auto" w:fill="auto"/>
            <w:vAlign w:val="center"/>
            <w:hideMark/>
          </w:tcPr>
          <w:p w14:paraId="5C7CD087" w14:textId="77777777" w:rsidR="00F6118C" w:rsidRPr="00266F12" w:rsidRDefault="00F6118C" w:rsidP="001F4B59">
            <w:pPr>
              <w:spacing w:before="60" w:after="60"/>
              <w:jc w:val="center"/>
              <w:rPr>
                <w:i/>
                <w:iCs/>
                <w:sz w:val="26"/>
                <w:szCs w:val="26"/>
              </w:rPr>
            </w:pPr>
          </w:p>
        </w:tc>
        <w:tc>
          <w:tcPr>
            <w:tcW w:w="1848" w:type="dxa"/>
            <w:shd w:val="clear" w:color="auto" w:fill="auto"/>
            <w:vAlign w:val="center"/>
            <w:hideMark/>
          </w:tcPr>
          <w:p w14:paraId="3B58BD29" w14:textId="77777777" w:rsidR="00F6118C" w:rsidRPr="00266F12" w:rsidRDefault="00F6118C" w:rsidP="001F4B59">
            <w:pPr>
              <w:spacing w:before="60" w:after="60"/>
              <w:jc w:val="center"/>
              <w:rPr>
                <w:i/>
                <w:iCs/>
                <w:sz w:val="26"/>
                <w:szCs w:val="26"/>
              </w:rPr>
            </w:pPr>
            <w:r w:rsidRPr="00266F12">
              <w:rPr>
                <w:i/>
                <w:iCs/>
                <w:sz w:val="26"/>
                <w:szCs w:val="26"/>
              </w:rPr>
              <w:t>M1</w:t>
            </w:r>
          </w:p>
        </w:tc>
      </w:tr>
      <w:tr w:rsidR="00F6118C" w:rsidRPr="00266F12" w14:paraId="37EB7212" w14:textId="77777777" w:rsidTr="00266F12">
        <w:trPr>
          <w:trHeight w:val="283"/>
        </w:trPr>
        <w:tc>
          <w:tcPr>
            <w:tcW w:w="710" w:type="dxa"/>
            <w:shd w:val="clear" w:color="auto" w:fill="auto"/>
            <w:vAlign w:val="center"/>
            <w:hideMark/>
          </w:tcPr>
          <w:p w14:paraId="5FE4E0E4" w14:textId="77777777" w:rsidR="00F6118C" w:rsidRPr="00266F12" w:rsidRDefault="00F6118C" w:rsidP="001F4B59">
            <w:pPr>
              <w:spacing w:before="60" w:after="60"/>
              <w:jc w:val="center"/>
              <w:rPr>
                <w:i/>
                <w:iCs/>
                <w:sz w:val="26"/>
                <w:szCs w:val="26"/>
              </w:rPr>
            </w:pPr>
          </w:p>
        </w:tc>
        <w:tc>
          <w:tcPr>
            <w:tcW w:w="1842" w:type="dxa"/>
            <w:shd w:val="clear" w:color="auto" w:fill="auto"/>
            <w:vAlign w:val="center"/>
          </w:tcPr>
          <w:p w14:paraId="6A9485B5" w14:textId="77777777" w:rsidR="00F6118C" w:rsidRPr="00266F12" w:rsidRDefault="00F6118C" w:rsidP="001F4B59">
            <w:pPr>
              <w:spacing w:before="60" w:after="60"/>
              <w:jc w:val="center"/>
              <w:rPr>
                <w:i/>
                <w:iCs/>
                <w:sz w:val="26"/>
                <w:szCs w:val="26"/>
              </w:rPr>
            </w:pPr>
            <w:r w:rsidRPr="00266F12">
              <w:rPr>
                <w:i/>
                <w:iCs/>
                <w:sz w:val="26"/>
                <w:szCs w:val="26"/>
              </w:rPr>
              <w:t>….</w:t>
            </w:r>
          </w:p>
        </w:tc>
        <w:tc>
          <w:tcPr>
            <w:tcW w:w="1276" w:type="dxa"/>
            <w:vAlign w:val="center"/>
          </w:tcPr>
          <w:p w14:paraId="5EDA6CC2" w14:textId="77777777" w:rsidR="00F6118C" w:rsidRPr="00266F12" w:rsidRDefault="00F6118C" w:rsidP="001F4B59">
            <w:pPr>
              <w:spacing w:before="60" w:after="60"/>
              <w:jc w:val="center"/>
              <w:rPr>
                <w:i/>
                <w:iCs/>
                <w:sz w:val="26"/>
                <w:szCs w:val="26"/>
              </w:rPr>
            </w:pPr>
          </w:p>
        </w:tc>
        <w:tc>
          <w:tcPr>
            <w:tcW w:w="1417" w:type="dxa"/>
            <w:vAlign w:val="center"/>
          </w:tcPr>
          <w:p w14:paraId="7C8B3FEA" w14:textId="77777777" w:rsidR="00F6118C" w:rsidRPr="00266F12" w:rsidRDefault="00F6118C" w:rsidP="001F4B59">
            <w:pPr>
              <w:spacing w:before="60" w:after="60"/>
              <w:jc w:val="center"/>
              <w:rPr>
                <w:i/>
                <w:iCs/>
                <w:sz w:val="26"/>
                <w:szCs w:val="26"/>
              </w:rPr>
            </w:pPr>
          </w:p>
        </w:tc>
        <w:tc>
          <w:tcPr>
            <w:tcW w:w="768" w:type="dxa"/>
            <w:vAlign w:val="center"/>
          </w:tcPr>
          <w:p w14:paraId="051FF45D" w14:textId="77777777" w:rsidR="00F6118C" w:rsidRPr="00266F12" w:rsidRDefault="00F6118C" w:rsidP="001F4B59">
            <w:pPr>
              <w:spacing w:before="60" w:after="60"/>
              <w:jc w:val="center"/>
              <w:rPr>
                <w:i/>
                <w:iCs/>
                <w:sz w:val="26"/>
                <w:szCs w:val="26"/>
              </w:rPr>
            </w:pPr>
          </w:p>
        </w:tc>
        <w:tc>
          <w:tcPr>
            <w:tcW w:w="1684" w:type="dxa"/>
            <w:vAlign w:val="center"/>
          </w:tcPr>
          <w:p w14:paraId="35EE4D1B" w14:textId="77777777" w:rsidR="00F6118C" w:rsidRPr="00266F12" w:rsidRDefault="00F6118C" w:rsidP="001F4B59">
            <w:pPr>
              <w:spacing w:before="60" w:after="60"/>
              <w:jc w:val="center"/>
              <w:rPr>
                <w:i/>
                <w:iCs/>
                <w:sz w:val="26"/>
                <w:szCs w:val="26"/>
              </w:rPr>
            </w:pPr>
          </w:p>
        </w:tc>
        <w:tc>
          <w:tcPr>
            <w:tcW w:w="1234" w:type="dxa"/>
            <w:vAlign w:val="center"/>
          </w:tcPr>
          <w:p w14:paraId="1210DCED" w14:textId="77777777" w:rsidR="00F6118C" w:rsidRPr="00266F12" w:rsidRDefault="00F6118C" w:rsidP="001F4B59">
            <w:pPr>
              <w:spacing w:before="60" w:after="60"/>
              <w:jc w:val="center"/>
              <w:rPr>
                <w:i/>
                <w:iCs/>
                <w:sz w:val="26"/>
                <w:szCs w:val="26"/>
              </w:rPr>
            </w:pPr>
          </w:p>
        </w:tc>
        <w:tc>
          <w:tcPr>
            <w:tcW w:w="1528" w:type="dxa"/>
            <w:shd w:val="clear" w:color="auto" w:fill="auto"/>
            <w:vAlign w:val="center"/>
            <w:hideMark/>
          </w:tcPr>
          <w:p w14:paraId="2BF83AF4" w14:textId="77777777" w:rsidR="00F6118C" w:rsidRPr="00266F12" w:rsidRDefault="00F6118C" w:rsidP="001F4B59">
            <w:pPr>
              <w:spacing w:before="60" w:after="60"/>
              <w:jc w:val="center"/>
              <w:rPr>
                <w:i/>
                <w:iCs/>
                <w:sz w:val="26"/>
                <w:szCs w:val="26"/>
              </w:rPr>
            </w:pPr>
          </w:p>
        </w:tc>
        <w:tc>
          <w:tcPr>
            <w:tcW w:w="706" w:type="dxa"/>
            <w:shd w:val="clear" w:color="auto" w:fill="auto"/>
            <w:vAlign w:val="center"/>
            <w:hideMark/>
          </w:tcPr>
          <w:p w14:paraId="6CFA67B9" w14:textId="77777777" w:rsidR="00F6118C" w:rsidRPr="00266F12" w:rsidRDefault="00F6118C" w:rsidP="001F4B59">
            <w:pPr>
              <w:spacing w:before="60" w:after="60"/>
              <w:jc w:val="center"/>
              <w:rPr>
                <w:sz w:val="26"/>
                <w:szCs w:val="26"/>
              </w:rPr>
            </w:pPr>
          </w:p>
        </w:tc>
        <w:tc>
          <w:tcPr>
            <w:tcW w:w="872" w:type="dxa"/>
            <w:shd w:val="clear" w:color="auto" w:fill="auto"/>
            <w:vAlign w:val="center"/>
            <w:hideMark/>
          </w:tcPr>
          <w:p w14:paraId="5D6A102D" w14:textId="77777777" w:rsidR="00F6118C" w:rsidRPr="00266F12" w:rsidRDefault="00F6118C" w:rsidP="001F4B59">
            <w:pPr>
              <w:spacing w:before="60" w:after="60"/>
              <w:jc w:val="center"/>
              <w:rPr>
                <w:sz w:val="26"/>
                <w:szCs w:val="26"/>
              </w:rPr>
            </w:pPr>
          </w:p>
        </w:tc>
        <w:tc>
          <w:tcPr>
            <w:tcW w:w="650" w:type="dxa"/>
            <w:vAlign w:val="center"/>
          </w:tcPr>
          <w:p w14:paraId="48FB84CF" w14:textId="77777777" w:rsidR="00F6118C" w:rsidRPr="00266F12" w:rsidRDefault="00F6118C" w:rsidP="001F4B59">
            <w:pPr>
              <w:spacing w:before="60" w:after="60"/>
              <w:jc w:val="center"/>
              <w:rPr>
                <w:i/>
                <w:iCs/>
                <w:sz w:val="26"/>
                <w:szCs w:val="26"/>
              </w:rPr>
            </w:pPr>
          </w:p>
        </w:tc>
        <w:tc>
          <w:tcPr>
            <w:tcW w:w="1275" w:type="dxa"/>
            <w:shd w:val="clear" w:color="auto" w:fill="auto"/>
            <w:vAlign w:val="center"/>
            <w:hideMark/>
          </w:tcPr>
          <w:p w14:paraId="7422D9B4" w14:textId="77777777" w:rsidR="00F6118C" w:rsidRPr="00266F12" w:rsidRDefault="00F6118C" w:rsidP="001F4B59">
            <w:pPr>
              <w:spacing w:before="60" w:after="60"/>
              <w:jc w:val="center"/>
              <w:rPr>
                <w:i/>
                <w:iCs/>
                <w:sz w:val="26"/>
                <w:szCs w:val="26"/>
              </w:rPr>
            </w:pPr>
          </w:p>
        </w:tc>
        <w:tc>
          <w:tcPr>
            <w:tcW w:w="1848" w:type="dxa"/>
            <w:shd w:val="clear" w:color="auto" w:fill="auto"/>
            <w:vAlign w:val="center"/>
            <w:hideMark/>
          </w:tcPr>
          <w:p w14:paraId="7806CCCB" w14:textId="77777777" w:rsidR="00F6118C" w:rsidRPr="00266F12" w:rsidRDefault="00F6118C" w:rsidP="001F4B59">
            <w:pPr>
              <w:spacing w:before="60" w:after="60"/>
              <w:jc w:val="center"/>
              <w:rPr>
                <w:i/>
                <w:iCs/>
                <w:sz w:val="26"/>
                <w:szCs w:val="26"/>
              </w:rPr>
            </w:pPr>
          </w:p>
        </w:tc>
      </w:tr>
      <w:tr w:rsidR="00F6118C" w:rsidRPr="00266F12" w14:paraId="1B539FD9" w14:textId="77777777" w:rsidTr="00266F12">
        <w:trPr>
          <w:trHeight w:val="283"/>
        </w:trPr>
        <w:tc>
          <w:tcPr>
            <w:tcW w:w="710" w:type="dxa"/>
            <w:shd w:val="clear" w:color="auto" w:fill="auto"/>
            <w:vAlign w:val="center"/>
            <w:hideMark/>
          </w:tcPr>
          <w:p w14:paraId="5E83ECC9" w14:textId="77777777" w:rsidR="00F6118C" w:rsidRPr="00266F12" w:rsidRDefault="00F6118C" w:rsidP="001F4B59">
            <w:pPr>
              <w:spacing w:before="60" w:after="60"/>
              <w:jc w:val="center"/>
              <w:rPr>
                <w:i/>
                <w:iCs/>
                <w:sz w:val="26"/>
                <w:szCs w:val="26"/>
              </w:rPr>
            </w:pPr>
          </w:p>
        </w:tc>
        <w:tc>
          <w:tcPr>
            <w:tcW w:w="1842" w:type="dxa"/>
            <w:shd w:val="clear" w:color="auto" w:fill="auto"/>
            <w:vAlign w:val="center"/>
          </w:tcPr>
          <w:p w14:paraId="061FC978" w14:textId="77777777" w:rsidR="00F6118C" w:rsidRPr="00266F12" w:rsidRDefault="00F6118C" w:rsidP="001F4B59">
            <w:pPr>
              <w:spacing w:before="60" w:after="60"/>
              <w:jc w:val="center"/>
              <w:rPr>
                <w:i/>
                <w:iCs/>
                <w:sz w:val="26"/>
                <w:szCs w:val="26"/>
              </w:rPr>
            </w:pPr>
            <w:r w:rsidRPr="00266F12">
              <w:rPr>
                <w:i/>
                <w:iCs/>
                <w:sz w:val="26"/>
                <w:szCs w:val="26"/>
              </w:rPr>
              <w:t>Hàng hoá thứ n</w:t>
            </w:r>
          </w:p>
        </w:tc>
        <w:tc>
          <w:tcPr>
            <w:tcW w:w="1276" w:type="dxa"/>
            <w:vAlign w:val="center"/>
          </w:tcPr>
          <w:p w14:paraId="0C80AA08" w14:textId="77777777" w:rsidR="00F6118C" w:rsidRPr="00266F12" w:rsidRDefault="00F6118C" w:rsidP="001F4B59">
            <w:pPr>
              <w:spacing w:before="60" w:after="60"/>
              <w:jc w:val="center"/>
              <w:rPr>
                <w:i/>
                <w:iCs/>
                <w:sz w:val="26"/>
                <w:szCs w:val="26"/>
              </w:rPr>
            </w:pPr>
          </w:p>
        </w:tc>
        <w:tc>
          <w:tcPr>
            <w:tcW w:w="1417" w:type="dxa"/>
            <w:vAlign w:val="center"/>
          </w:tcPr>
          <w:p w14:paraId="3F07B98A" w14:textId="77777777" w:rsidR="00F6118C" w:rsidRPr="00266F12" w:rsidRDefault="00F6118C" w:rsidP="001F4B59">
            <w:pPr>
              <w:spacing w:before="60" w:after="60"/>
              <w:jc w:val="center"/>
              <w:rPr>
                <w:i/>
                <w:iCs/>
                <w:sz w:val="26"/>
                <w:szCs w:val="26"/>
              </w:rPr>
            </w:pPr>
          </w:p>
        </w:tc>
        <w:tc>
          <w:tcPr>
            <w:tcW w:w="768" w:type="dxa"/>
            <w:vAlign w:val="center"/>
          </w:tcPr>
          <w:p w14:paraId="2665CBA9" w14:textId="77777777" w:rsidR="00F6118C" w:rsidRPr="00266F12" w:rsidRDefault="00F6118C" w:rsidP="001F4B59">
            <w:pPr>
              <w:spacing w:before="60" w:after="60"/>
              <w:jc w:val="center"/>
              <w:rPr>
                <w:i/>
                <w:iCs/>
                <w:sz w:val="26"/>
                <w:szCs w:val="26"/>
              </w:rPr>
            </w:pPr>
          </w:p>
        </w:tc>
        <w:tc>
          <w:tcPr>
            <w:tcW w:w="1684" w:type="dxa"/>
            <w:vAlign w:val="center"/>
          </w:tcPr>
          <w:p w14:paraId="2A42D4C8" w14:textId="77777777" w:rsidR="00F6118C" w:rsidRPr="00266F12" w:rsidRDefault="00F6118C" w:rsidP="001F4B59">
            <w:pPr>
              <w:spacing w:before="60" w:after="60"/>
              <w:jc w:val="center"/>
              <w:rPr>
                <w:i/>
                <w:iCs/>
                <w:sz w:val="26"/>
                <w:szCs w:val="26"/>
              </w:rPr>
            </w:pPr>
          </w:p>
        </w:tc>
        <w:tc>
          <w:tcPr>
            <w:tcW w:w="1234" w:type="dxa"/>
            <w:vAlign w:val="center"/>
          </w:tcPr>
          <w:p w14:paraId="60E9D3F2" w14:textId="77777777" w:rsidR="00F6118C" w:rsidRPr="00266F12" w:rsidRDefault="00F6118C" w:rsidP="001F4B59">
            <w:pPr>
              <w:spacing w:before="60" w:after="60"/>
              <w:jc w:val="center"/>
              <w:rPr>
                <w:i/>
                <w:iCs/>
                <w:sz w:val="26"/>
                <w:szCs w:val="26"/>
              </w:rPr>
            </w:pPr>
          </w:p>
        </w:tc>
        <w:tc>
          <w:tcPr>
            <w:tcW w:w="1528" w:type="dxa"/>
            <w:shd w:val="clear" w:color="auto" w:fill="auto"/>
            <w:vAlign w:val="center"/>
            <w:hideMark/>
          </w:tcPr>
          <w:p w14:paraId="0574DC36" w14:textId="77777777" w:rsidR="00F6118C" w:rsidRPr="00266F12" w:rsidRDefault="00F6118C" w:rsidP="001F4B59">
            <w:pPr>
              <w:spacing w:before="60" w:after="60"/>
              <w:jc w:val="center"/>
              <w:rPr>
                <w:i/>
                <w:iCs/>
                <w:sz w:val="26"/>
                <w:szCs w:val="26"/>
              </w:rPr>
            </w:pPr>
          </w:p>
        </w:tc>
        <w:tc>
          <w:tcPr>
            <w:tcW w:w="706" w:type="dxa"/>
            <w:shd w:val="clear" w:color="auto" w:fill="auto"/>
            <w:vAlign w:val="center"/>
            <w:hideMark/>
          </w:tcPr>
          <w:p w14:paraId="6F30A94E" w14:textId="77777777" w:rsidR="00F6118C" w:rsidRPr="00266F12" w:rsidRDefault="00F6118C" w:rsidP="001F4B59">
            <w:pPr>
              <w:spacing w:before="60" w:after="60"/>
              <w:jc w:val="center"/>
              <w:rPr>
                <w:i/>
                <w:iCs/>
                <w:sz w:val="26"/>
                <w:szCs w:val="26"/>
              </w:rPr>
            </w:pPr>
          </w:p>
        </w:tc>
        <w:tc>
          <w:tcPr>
            <w:tcW w:w="872" w:type="dxa"/>
            <w:shd w:val="clear" w:color="auto" w:fill="auto"/>
            <w:vAlign w:val="center"/>
            <w:hideMark/>
          </w:tcPr>
          <w:p w14:paraId="38DBFD30" w14:textId="77777777" w:rsidR="00F6118C" w:rsidRPr="00266F12" w:rsidRDefault="00F6118C" w:rsidP="001F4B59">
            <w:pPr>
              <w:spacing w:before="60" w:after="60"/>
              <w:jc w:val="center"/>
              <w:rPr>
                <w:i/>
                <w:iCs/>
                <w:sz w:val="26"/>
                <w:szCs w:val="26"/>
              </w:rPr>
            </w:pPr>
          </w:p>
        </w:tc>
        <w:tc>
          <w:tcPr>
            <w:tcW w:w="650" w:type="dxa"/>
            <w:vAlign w:val="center"/>
          </w:tcPr>
          <w:p w14:paraId="6A8CEAFC" w14:textId="77777777" w:rsidR="00F6118C" w:rsidRPr="00266F12" w:rsidRDefault="00F6118C" w:rsidP="001F4B59">
            <w:pPr>
              <w:spacing w:before="60" w:after="60"/>
              <w:jc w:val="center"/>
              <w:rPr>
                <w:i/>
                <w:iCs/>
                <w:sz w:val="26"/>
                <w:szCs w:val="26"/>
              </w:rPr>
            </w:pPr>
          </w:p>
        </w:tc>
        <w:tc>
          <w:tcPr>
            <w:tcW w:w="1275" w:type="dxa"/>
            <w:shd w:val="clear" w:color="auto" w:fill="auto"/>
            <w:vAlign w:val="center"/>
            <w:hideMark/>
          </w:tcPr>
          <w:p w14:paraId="3B1FA980" w14:textId="77777777" w:rsidR="00F6118C" w:rsidRPr="00266F12" w:rsidRDefault="00F6118C" w:rsidP="001F4B59">
            <w:pPr>
              <w:spacing w:before="60" w:after="60"/>
              <w:jc w:val="center"/>
              <w:rPr>
                <w:i/>
                <w:iCs/>
                <w:sz w:val="26"/>
                <w:szCs w:val="26"/>
              </w:rPr>
            </w:pPr>
          </w:p>
        </w:tc>
        <w:tc>
          <w:tcPr>
            <w:tcW w:w="1848" w:type="dxa"/>
            <w:shd w:val="clear" w:color="auto" w:fill="auto"/>
            <w:vAlign w:val="center"/>
            <w:hideMark/>
          </w:tcPr>
          <w:p w14:paraId="48B6792D" w14:textId="77777777" w:rsidR="00F6118C" w:rsidRPr="00266F12" w:rsidRDefault="00F6118C" w:rsidP="001F4B59">
            <w:pPr>
              <w:spacing w:before="60" w:after="60"/>
              <w:jc w:val="center"/>
              <w:rPr>
                <w:i/>
                <w:iCs/>
                <w:sz w:val="26"/>
                <w:szCs w:val="26"/>
              </w:rPr>
            </w:pPr>
            <w:r w:rsidRPr="00266F12">
              <w:rPr>
                <w:i/>
                <w:iCs/>
                <w:sz w:val="26"/>
                <w:szCs w:val="26"/>
              </w:rPr>
              <w:t>M</w:t>
            </w:r>
            <w:r w:rsidRPr="00266F12">
              <w:rPr>
                <w:i/>
                <w:iCs/>
                <w:sz w:val="26"/>
                <w:szCs w:val="26"/>
                <w:vertAlign w:val="subscript"/>
              </w:rPr>
              <w:t>n</w:t>
            </w:r>
          </w:p>
        </w:tc>
      </w:tr>
      <w:tr w:rsidR="00F6118C" w:rsidRPr="00266F12" w14:paraId="3DD01D82" w14:textId="77777777" w:rsidTr="00266F12">
        <w:trPr>
          <w:trHeight w:val="283"/>
        </w:trPr>
        <w:tc>
          <w:tcPr>
            <w:tcW w:w="12687" w:type="dxa"/>
            <w:gridSpan w:val="11"/>
            <w:shd w:val="clear" w:color="auto" w:fill="auto"/>
            <w:vAlign w:val="center"/>
          </w:tcPr>
          <w:p w14:paraId="7227FBE8" w14:textId="77777777" w:rsidR="00F6118C" w:rsidRPr="00266F12" w:rsidRDefault="00F6118C" w:rsidP="001F4B59">
            <w:pPr>
              <w:spacing w:before="60" w:after="60"/>
              <w:jc w:val="center"/>
              <w:rPr>
                <w:i/>
                <w:iCs/>
                <w:sz w:val="26"/>
                <w:szCs w:val="26"/>
              </w:rPr>
            </w:pPr>
            <w:r w:rsidRPr="00266F12">
              <w:rPr>
                <w:b/>
                <w:bCs/>
                <w:sz w:val="26"/>
                <w:szCs w:val="26"/>
              </w:rPr>
              <w:t>Tổng cộng giá dự thầu của hàng hóa đã bao gồm thuế, phí, lệ phí (nếu có)</w:t>
            </w:r>
          </w:p>
        </w:tc>
        <w:tc>
          <w:tcPr>
            <w:tcW w:w="1275" w:type="dxa"/>
            <w:shd w:val="clear" w:color="auto" w:fill="auto"/>
            <w:vAlign w:val="center"/>
          </w:tcPr>
          <w:p w14:paraId="02F7D657" w14:textId="77777777" w:rsidR="00F6118C" w:rsidRPr="00266F12" w:rsidRDefault="00F6118C" w:rsidP="001F4B59">
            <w:pPr>
              <w:spacing w:before="60" w:after="60"/>
              <w:jc w:val="center"/>
              <w:rPr>
                <w:i/>
                <w:iCs/>
                <w:sz w:val="26"/>
                <w:szCs w:val="26"/>
              </w:rPr>
            </w:pPr>
          </w:p>
        </w:tc>
        <w:tc>
          <w:tcPr>
            <w:tcW w:w="1848" w:type="dxa"/>
            <w:shd w:val="clear" w:color="auto" w:fill="auto"/>
            <w:vAlign w:val="center"/>
          </w:tcPr>
          <w:p w14:paraId="78E6802C" w14:textId="77777777" w:rsidR="00F6118C" w:rsidRPr="00266F12" w:rsidRDefault="00F6118C" w:rsidP="001F4B59">
            <w:pPr>
              <w:spacing w:before="60" w:after="60"/>
              <w:jc w:val="center"/>
              <w:rPr>
                <w:b/>
                <w:bCs/>
                <w:sz w:val="26"/>
                <w:szCs w:val="26"/>
              </w:rPr>
            </w:pPr>
            <w:r w:rsidRPr="00266F12">
              <w:rPr>
                <w:b/>
                <w:bCs/>
                <w:sz w:val="26"/>
                <w:szCs w:val="26"/>
              </w:rPr>
              <w:t>(M)</w:t>
            </w:r>
          </w:p>
        </w:tc>
      </w:tr>
    </w:tbl>
    <w:p w14:paraId="5A63F771" w14:textId="335F1C6E" w:rsidR="00F6118C" w:rsidRDefault="006F60F7" w:rsidP="006F60F7">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 xml:space="preserve">Báo giá này có hiệu lực trong vòng ……. Ngày (Ghi cụ thể số ngày nhưng không nhỏ hơn 90 ngày), tính từ ngày ……… tháng ……… năm 2025 đến </w:t>
      </w:r>
      <w:r w:rsidR="00AE34F6">
        <w:rPr>
          <w:rFonts w:ascii="Times New Roman" w:hAnsi="Times New Roman" w:cs="Times New Roman"/>
          <w:sz w:val="26"/>
          <w:szCs w:val="26"/>
        </w:rPr>
        <w:t>ngày ……… tháng ……… năm 2025.</w:t>
      </w:r>
    </w:p>
    <w:p w14:paraId="40998958" w14:textId="127F3C8E" w:rsidR="00AE34F6" w:rsidRDefault="00AE34F6" w:rsidP="006F60F7">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 xml:space="preserve">Cam kết: </w:t>
      </w:r>
    </w:p>
    <w:p w14:paraId="39DBADFF" w14:textId="46FC30C4" w:rsidR="00AE34F6" w:rsidRDefault="00AE34F6" w:rsidP="00AE34F6">
      <w:pPr>
        <w:pStyle w:val="ListParagraph"/>
        <w:numPr>
          <w:ilvl w:val="1"/>
          <w:numId w:val="6"/>
        </w:numPr>
        <w:rPr>
          <w:rFonts w:ascii="Times New Roman" w:hAnsi="Times New Roman" w:cs="Times New Roman"/>
          <w:sz w:val="26"/>
          <w:szCs w:val="26"/>
        </w:rPr>
      </w:pPr>
      <w:r>
        <w:rPr>
          <w:rFonts w:ascii="Times New Roman" w:hAnsi="Times New Roman" w:cs="Times New Roman"/>
          <w:sz w:val="26"/>
          <w:szCs w:val="26"/>
        </w:rPr>
        <w:lastRenderedPageBreak/>
        <w:t>Không đang trong quá trình thực hiện thủ tục giải thể hoặc bị thu hồi Giấy chứng nhận đăng ký doanh nghiệp hoặc Giấy chứng nhận đăng ký hộ kinh doanh hoặc các tài liệu liên quan khác; không thuộc trường hợp hợp mất khả năng thanh toán theo quy định của pháp luật về doanh nghiệp;</w:t>
      </w:r>
    </w:p>
    <w:p w14:paraId="54526FD9" w14:textId="77777777" w:rsidR="00AE34F6" w:rsidRDefault="00AE34F6" w:rsidP="00AE34F6">
      <w:pPr>
        <w:pStyle w:val="ListParagraph"/>
        <w:numPr>
          <w:ilvl w:val="1"/>
          <w:numId w:val="6"/>
        </w:numPr>
        <w:rPr>
          <w:rFonts w:ascii="Times New Roman" w:hAnsi="Times New Roman" w:cs="Times New Roman"/>
          <w:sz w:val="26"/>
          <w:szCs w:val="26"/>
        </w:rPr>
      </w:pPr>
      <w:r>
        <w:rPr>
          <w:rFonts w:ascii="Times New Roman" w:hAnsi="Times New Roman" w:cs="Times New Roman"/>
          <w:sz w:val="26"/>
          <w:szCs w:val="26"/>
        </w:rPr>
        <w:t>Giá trị của các thiết bị y tế nêu trong báo giá là phù hợp, không vi phạm quy định của pháp luật về cạnh tranh giá, bán phá giá.</w:t>
      </w:r>
    </w:p>
    <w:p w14:paraId="4A981826" w14:textId="77777777" w:rsidR="00AE34F6" w:rsidRDefault="00AE34F6" w:rsidP="00AE34F6">
      <w:pPr>
        <w:pStyle w:val="ListParagraph"/>
        <w:numPr>
          <w:ilvl w:val="1"/>
          <w:numId w:val="6"/>
        </w:numPr>
        <w:rPr>
          <w:rFonts w:ascii="Times New Roman" w:hAnsi="Times New Roman" w:cs="Times New Roman"/>
          <w:sz w:val="26"/>
          <w:szCs w:val="26"/>
        </w:rPr>
      </w:pPr>
      <w:r>
        <w:rPr>
          <w:rFonts w:ascii="Times New Roman" w:hAnsi="Times New Roman" w:cs="Times New Roman"/>
          <w:sz w:val="26"/>
          <w:szCs w:val="26"/>
        </w:rPr>
        <w:t>Nhưng thông tin nêu trong báo giá là trung thực.</w:t>
      </w:r>
    </w:p>
    <w:p w14:paraId="3825F685" w14:textId="77777777" w:rsidR="00AE34F6" w:rsidRDefault="00AE34F6" w:rsidP="00AE34F6">
      <w:pPr>
        <w:ind w:left="10080"/>
        <w:rPr>
          <w:sz w:val="26"/>
          <w:szCs w:val="26"/>
        </w:rPr>
      </w:pPr>
      <w:r>
        <w:rPr>
          <w:sz w:val="26"/>
          <w:szCs w:val="26"/>
        </w:rPr>
        <w:t>………., ngày …… tháng ….. năm 2025</w:t>
      </w:r>
    </w:p>
    <w:p w14:paraId="7B7D6372" w14:textId="0476857D" w:rsidR="00AE34F6" w:rsidRDefault="00AE34F6" w:rsidP="00AE34F6">
      <w:pPr>
        <w:ind w:left="8640" w:firstLine="720"/>
        <w:rPr>
          <w:sz w:val="26"/>
          <w:szCs w:val="26"/>
        </w:rPr>
      </w:pPr>
      <w:r>
        <w:rPr>
          <w:b/>
          <w:bCs/>
          <w:sz w:val="26"/>
          <w:szCs w:val="26"/>
        </w:rPr>
        <w:t>Đại diện hợp pháp của hãng sản xuất, nhà cung cấp</w:t>
      </w:r>
      <w:r w:rsidRPr="00AE34F6">
        <w:rPr>
          <w:sz w:val="26"/>
          <w:szCs w:val="26"/>
        </w:rPr>
        <w:t xml:space="preserve">  </w:t>
      </w:r>
    </w:p>
    <w:p w14:paraId="5B5E4272" w14:textId="3BE4ECDE" w:rsidR="00AE34F6" w:rsidRPr="00AE34F6" w:rsidRDefault="00AE34F6" w:rsidP="00AE34F6">
      <w:pPr>
        <w:ind w:left="10800" w:firstLine="720"/>
        <w:rPr>
          <w:sz w:val="26"/>
          <w:szCs w:val="26"/>
        </w:rPr>
      </w:pPr>
      <w:r w:rsidRPr="00AE34F6">
        <w:rPr>
          <w:sz w:val="26"/>
          <w:szCs w:val="26"/>
        </w:rPr>
        <w:t xml:space="preserve"> (ký tên, đóng dấu)</w:t>
      </w:r>
    </w:p>
    <w:p w14:paraId="703BEAAE" w14:textId="77777777" w:rsidR="004C4EC9" w:rsidRDefault="004C4EC9">
      <w:pPr>
        <w:spacing w:after="160" w:line="259" w:lineRule="auto"/>
        <w:rPr>
          <w:sz w:val="26"/>
          <w:szCs w:val="26"/>
        </w:rPr>
      </w:pPr>
      <w:bookmarkStart w:id="1" w:name="chuong_pl2"/>
      <w:r>
        <w:rPr>
          <w:sz w:val="26"/>
          <w:szCs w:val="26"/>
        </w:rPr>
        <w:br w:type="page"/>
      </w:r>
    </w:p>
    <w:p w14:paraId="45A70E25" w14:textId="77777777" w:rsidR="004C4EC9" w:rsidRDefault="004C4EC9" w:rsidP="009A2985">
      <w:pPr>
        <w:spacing w:before="120" w:after="120" w:line="300" w:lineRule="exact"/>
        <w:rPr>
          <w:sz w:val="26"/>
          <w:szCs w:val="26"/>
        </w:rPr>
        <w:sectPr w:rsidR="004C4EC9" w:rsidSect="00266F12">
          <w:pgSz w:w="16838" w:h="11906" w:orient="landscape" w:code="9"/>
          <w:pgMar w:top="851" w:right="811" w:bottom="1134" w:left="629" w:header="720" w:footer="720" w:gutter="0"/>
          <w:cols w:space="720"/>
          <w:docGrid w:linePitch="326"/>
        </w:sectPr>
      </w:pPr>
    </w:p>
    <w:p w14:paraId="1BCF0723" w14:textId="0607878F" w:rsidR="009A2985" w:rsidRPr="004C4EC9" w:rsidRDefault="004C4EC9" w:rsidP="004C4EC9">
      <w:pPr>
        <w:spacing w:before="120" w:after="120" w:line="300" w:lineRule="exact"/>
        <w:jc w:val="right"/>
        <w:rPr>
          <w:b/>
          <w:bCs/>
          <w:sz w:val="26"/>
          <w:szCs w:val="26"/>
        </w:rPr>
      </w:pPr>
      <w:r w:rsidRPr="004C4EC9">
        <w:rPr>
          <w:b/>
          <w:bCs/>
          <w:sz w:val="28"/>
          <w:szCs w:val="28"/>
        </w:rPr>
        <w:lastRenderedPageBreak/>
        <w:t>Biểu mẫu 02</w:t>
      </w:r>
      <w:bookmarkEnd w:id="1"/>
    </w:p>
    <w:p w14:paraId="24413F73" w14:textId="4D9CF2A3" w:rsidR="004C4EC9" w:rsidRPr="001F4B59" w:rsidRDefault="004C4EC9" w:rsidP="004C4EC9">
      <w:pPr>
        <w:jc w:val="center"/>
        <w:rPr>
          <w:b/>
          <w:bCs/>
          <w:sz w:val="28"/>
          <w:szCs w:val="28"/>
        </w:rPr>
      </w:pPr>
      <w:r w:rsidRPr="001F4B59">
        <w:rPr>
          <w:b/>
          <w:bCs/>
          <w:sz w:val="28"/>
          <w:szCs w:val="28"/>
        </w:rPr>
        <w:t xml:space="preserve">Yêu cầu tính năng, kỹ thuật </w:t>
      </w:r>
    </w:p>
    <w:p w14:paraId="4476B426" w14:textId="77777777" w:rsidR="00F2677D" w:rsidRPr="001F4B59" w:rsidRDefault="00F2677D" w:rsidP="004C4EC9">
      <w:pPr>
        <w:jc w:val="center"/>
        <w:rPr>
          <w:sz w:val="28"/>
          <w:szCs w:val="28"/>
        </w:rPr>
      </w:pPr>
    </w:p>
    <w:p w14:paraId="0D4175DA" w14:textId="712A1E89" w:rsidR="004C4EC9" w:rsidRPr="001F4B59" w:rsidRDefault="004C4EC9" w:rsidP="00F2677D">
      <w:pPr>
        <w:spacing w:line="312" w:lineRule="auto"/>
        <w:jc w:val="both"/>
        <w:rPr>
          <w:rStyle w:val="fontstyle21"/>
          <w:sz w:val="27"/>
          <w:szCs w:val="27"/>
        </w:rPr>
      </w:pPr>
      <w:r>
        <w:tab/>
      </w:r>
      <w:r w:rsidR="00F2677D" w:rsidRPr="001F4B59">
        <w:rPr>
          <w:rStyle w:val="fontstyle21"/>
          <w:sz w:val="27"/>
          <w:szCs w:val="27"/>
        </w:rPr>
        <w:t>Yêu cầu thông số kỹ thuật quy định trong mục này là tối thiểu, nhà thầu có thể chào thầu những hàng hóa có thông số kỹ thuật tương đương hoặc tốt hơn. (Bất kỳ thương hiệu, ký mã hiệu (nếu có) trong tiêu chuẩn kỹ thuật chi tiết là để minh họa các tiêu chuẩn chất lượng, tính năng kỹ thuật. Vì vậy nhà thầu có thể chào các hàng hóa có thương hiệu, ký mã hiệu khác nhưng phải đảm bảo tiêu chuẩn kỹ thuật, đặc tính kỹ thuật, tính năng sử dụng “tương đương” hoặc “tốt hơn” so với yêu cầu của hồ sơ). Nhà thầu có quyền chào thầu những hàng hóa có quy cách đóng gói khác, nhưng phải đảm bảo đủ khối lượng sử dụng theo hồ sơ yêu cầu.</w:t>
      </w:r>
    </w:p>
    <w:p w14:paraId="20D5B3F8" w14:textId="77777777" w:rsidR="00F2677D" w:rsidRPr="001F4B59" w:rsidRDefault="00F2677D" w:rsidP="00F2677D">
      <w:pPr>
        <w:rPr>
          <w:rFonts w:eastAsia="Calibri"/>
          <w:b/>
          <w:bCs/>
          <w:color w:val="000000" w:themeColor="text1"/>
          <w:sz w:val="27"/>
          <w:szCs w:val="27"/>
        </w:rPr>
      </w:pPr>
      <w:r w:rsidRPr="001F4B59">
        <w:rPr>
          <w:b/>
          <w:bCs/>
          <w:color w:val="000000"/>
          <w:sz w:val="27"/>
          <w:szCs w:val="27"/>
        </w:rPr>
        <w:t>1. Tay khoan thẳng chậm</w:t>
      </w:r>
    </w:p>
    <w:p w14:paraId="4165F594" w14:textId="77777777" w:rsidR="00F2677D" w:rsidRPr="001F4B59" w:rsidRDefault="00F2677D" w:rsidP="00F2677D">
      <w:pPr>
        <w:rPr>
          <w:sz w:val="27"/>
          <w:szCs w:val="27"/>
        </w:rPr>
      </w:pPr>
    </w:p>
    <w:tbl>
      <w:tblPr>
        <w:tblW w:w="100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61"/>
        <w:gridCol w:w="2126"/>
        <w:gridCol w:w="2270"/>
      </w:tblGrid>
      <w:tr w:rsidR="00F2677D" w:rsidRPr="001F4B59" w14:paraId="60BDE07A" w14:textId="33588A62" w:rsidTr="001F4B59">
        <w:trPr>
          <w:trHeight w:val="272"/>
        </w:trPr>
        <w:tc>
          <w:tcPr>
            <w:tcW w:w="710" w:type="dxa"/>
            <w:vAlign w:val="center"/>
          </w:tcPr>
          <w:p w14:paraId="7F8B095A" w14:textId="77777777" w:rsidR="00F2677D" w:rsidRPr="001F4B59" w:rsidRDefault="00F2677D" w:rsidP="00366C98">
            <w:pPr>
              <w:spacing w:before="60" w:after="60"/>
              <w:rPr>
                <w:rFonts w:eastAsia="Calibri"/>
                <w:b/>
                <w:color w:val="000000"/>
                <w:sz w:val="27"/>
                <w:szCs w:val="27"/>
              </w:rPr>
            </w:pPr>
            <w:r w:rsidRPr="001F4B59">
              <w:rPr>
                <w:rFonts w:eastAsia="Calibri"/>
                <w:b/>
                <w:color w:val="000000"/>
                <w:sz w:val="27"/>
                <w:szCs w:val="27"/>
              </w:rPr>
              <w:t>STT</w:t>
            </w:r>
          </w:p>
        </w:tc>
        <w:tc>
          <w:tcPr>
            <w:tcW w:w="4961" w:type="dxa"/>
            <w:shd w:val="clear" w:color="auto" w:fill="auto"/>
            <w:vAlign w:val="center"/>
          </w:tcPr>
          <w:p w14:paraId="13F2B2B1" w14:textId="77777777" w:rsidR="00F2677D" w:rsidRPr="001F4B59" w:rsidRDefault="00F2677D" w:rsidP="00366C98">
            <w:pPr>
              <w:spacing w:before="60" w:after="60"/>
              <w:jc w:val="center"/>
              <w:rPr>
                <w:rFonts w:eastAsia="Calibri"/>
                <w:b/>
                <w:color w:val="000000"/>
                <w:sz w:val="27"/>
                <w:szCs w:val="27"/>
              </w:rPr>
            </w:pPr>
            <w:r w:rsidRPr="001F4B59">
              <w:rPr>
                <w:rFonts w:eastAsia="Calibri"/>
                <w:b/>
                <w:color w:val="000000"/>
                <w:sz w:val="27"/>
                <w:szCs w:val="27"/>
              </w:rPr>
              <w:t>NỘI DUNG YÊU CẦU</w:t>
            </w:r>
          </w:p>
        </w:tc>
        <w:tc>
          <w:tcPr>
            <w:tcW w:w="2126" w:type="dxa"/>
            <w:vAlign w:val="center"/>
          </w:tcPr>
          <w:p w14:paraId="21760DC3" w14:textId="71816894" w:rsidR="00F2677D" w:rsidRPr="001F4B59" w:rsidRDefault="009B7047" w:rsidP="00366C98">
            <w:pPr>
              <w:spacing w:before="60" w:after="60"/>
              <w:jc w:val="center"/>
              <w:rPr>
                <w:rFonts w:eastAsia="Calibri"/>
                <w:b/>
                <w:color w:val="000000"/>
                <w:sz w:val="27"/>
                <w:szCs w:val="27"/>
              </w:rPr>
            </w:pPr>
            <w:r w:rsidRPr="001F4B59">
              <w:rPr>
                <w:rFonts w:eastAsia="Calibri"/>
                <w:b/>
                <w:color w:val="000000"/>
                <w:sz w:val="27"/>
                <w:szCs w:val="27"/>
              </w:rPr>
              <w:t>Khả năng đáp ứng của đơn vị cung cấp</w:t>
            </w:r>
          </w:p>
        </w:tc>
        <w:tc>
          <w:tcPr>
            <w:tcW w:w="2270" w:type="dxa"/>
            <w:vAlign w:val="center"/>
          </w:tcPr>
          <w:p w14:paraId="2809B491" w14:textId="051B7774" w:rsidR="00F2677D" w:rsidRPr="001F4B59" w:rsidRDefault="009B7047" w:rsidP="00366C98">
            <w:pPr>
              <w:spacing w:before="60" w:after="60"/>
              <w:jc w:val="center"/>
              <w:rPr>
                <w:rFonts w:eastAsia="Calibri"/>
                <w:b/>
                <w:color w:val="000000"/>
                <w:sz w:val="27"/>
                <w:szCs w:val="27"/>
              </w:rPr>
            </w:pPr>
            <w:r w:rsidRPr="001F4B59">
              <w:rPr>
                <w:rFonts w:eastAsia="Calibri"/>
                <w:b/>
                <w:color w:val="000000"/>
                <w:sz w:val="27"/>
                <w:szCs w:val="27"/>
              </w:rPr>
              <w:t>Dẫn chứng tài liệu</w:t>
            </w:r>
          </w:p>
          <w:p w14:paraId="66C1AD9D" w14:textId="205B8B27" w:rsidR="00F2677D" w:rsidRPr="001F4B59" w:rsidRDefault="009B7047" w:rsidP="00366C98">
            <w:pPr>
              <w:spacing w:before="60" w:after="60"/>
              <w:jc w:val="center"/>
              <w:rPr>
                <w:rFonts w:eastAsia="Calibri"/>
                <w:b/>
                <w:color w:val="000000"/>
                <w:sz w:val="27"/>
                <w:szCs w:val="27"/>
              </w:rPr>
            </w:pPr>
            <w:r w:rsidRPr="001F4B59">
              <w:rPr>
                <w:rFonts w:eastAsia="Calibri"/>
                <w:b/>
                <w:color w:val="000000"/>
                <w:sz w:val="27"/>
                <w:szCs w:val="27"/>
              </w:rPr>
              <w:t>(số trang, dòng, tên tài liệu)</w:t>
            </w:r>
          </w:p>
        </w:tc>
      </w:tr>
      <w:tr w:rsidR="00F2677D" w:rsidRPr="001F4B59" w14:paraId="13BD5DA5" w14:textId="2F2E3BF9" w:rsidTr="001F4B59">
        <w:trPr>
          <w:trHeight w:val="272"/>
        </w:trPr>
        <w:tc>
          <w:tcPr>
            <w:tcW w:w="710" w:type="dxa"/>
          </w:tcPr>
          <w:p w14:paraId="6F59A0A7" w14:textId="77777777" w:rsidR="00F2677D" w:rsidRPr="001F4B59" w:rsidRDefault="00F2677D" w:rsidP="001F4B59">
            <w:pPr>
              <w:spacing w:before="60" w:after="60" w:line="276" w:lineRule="auto"/>
              <w:jc w:val="center"/>
              <w:rPr>
                <w:rFonts w:eastAsia="Calibri"/>
                <w:b/>
                <w:color w:val="000000"/>
                <w:sz w:val="27"/>
                <w:szCs w:val="27"/>
              </w:rPr>
            </w:pPr>
            <w:r w:rsidRPr="001F4B59">
              <w:rPr>
                <w:rFonts w:eastAsia="Calibri"/>
                <w:b/>
                <w:color w:val="000000"/>
                <w:sz w:val="27"/>
                <w:szCs w:val="27"/>
              </w:rPr>
              <w:t>I</w:t>
            </w:r>
          </w:p>
        </w:tc>
        <w:tc>
          <w:tcPr>
            <w:tcW w:w="4961" w:type="dxa"/>
            <w:shd w:val="clear" w:color="auto" w:fill="auto"/>
            <w:vAlign w:val="center"/>
          </w:tcPr>
          <w:p w14:paraId="5C751BEE" w14:textId="77777777" w:rsidR="00F2677D" w:rsidRPr="001F4B59" w:rsidRDefault="00F2677D" w:rsidP="001F4B59">
            <w:pPr>
              <w:spacing w:before="60" w:after="60" w:line="276" w:lineRule="auto"/>
              <w:rPr>
                <w:color w:val="000000" w:themeColor="text1"/>
                <w:sz w:val="27"/>
                <w:szCs w:val="27"/>
                <w:highlight w:val="yellow"/>
                <w:lang w:val="vi-VN"/>
              </w:rPr>
            </w:pPr>
            <w:r w:rsidRPr="001F4B59">
              <w:rPr>
                <w:rFonts w:eastAsia="Calibri"/>
                <w:b/>
                <w:color w:val="000000"/>
                <w:sz w:val="27"/>
                <w:szCs w:val="27"/>
              </w:rPr>
              <w:t>Yêu cầu chung</w:t>
            </w:r>
          </w:p>
        </w:tc>
        <w:tc>
          <w:tcPr>
            <w:tcW w:w="2126" w:type="dxa"/>
          </w:tcPr>
          <w:p w14:paraId="53A79A75" w14:textId="77777777" w:rsidR="00F2677D" w:rsidRPr="001F4B59" w:rsidRDefault="00F2677D" w:rsidP="001F4B59">
            <w:pPr>
              <w:spacing w:before="60" w:after="60" w:line="276" w:lineRule="auto"/>
              <w:rPr>
                <w:rFonts w:eastAsia="Calibri"/>
                <w:b/>
                <w:color w:val="000000"/>
                <w:sz w:val="27"/>
                <w:szCs w:val="27"/>
              </w:rPr>
            </w:pPr>
          </w:p>
        </w:tc>
        <w:tc>
          <w:tcPr>
            <w:tcW w:w="2270" w:type="dxa"/>
          </w:tcPr>
          <w:p w14:paraId="1BBF946E" w14:textId="77777777" w:rsidR="00F2677D" w:rsidRPr="001F4B59" w:rsidRDefault="00F2677D" w:rsidP="001F4B59">
            <w:pPr>
              <w:spacing w:before="60" w:after="60" w:line="276" w:lineRule="auto"/>
              <w:rPr>
                <w:rFonts w:eastAsia="Calibri"/>
                <w:b/>
                <w:color w:val="000000"/>
                <w:sz w:val="27"/>
                <w:szCs w:val="27"/>
              </w:rPr>
            </w:pPr>
          </w:p>
        </w:tc>
      </w:tr>
      <w:tr w:rsidR="00F2677D" w:rsidRPr="001F4B59" w14:paraId="2D8E4016" w14:textId="1FADF2B1" w:rsidTr="001F4B59">
        <w:trPr>
          <w:trHeight w:val="272"/>
        </w:trPr>
        <w:tc>
          <w:tcPr>
            <w:tcW w:w="710" w:type="dxa"/>
          </w:tcPr>
          <w:p w14:paraId="62BE30CC" w14:textId="77777777" w:rsidR="00F2677D" w:rsidRPr="001F4B59" w:rsidRDefault="00F2677D" w:rsidP="001F4B59">
            <w:pPr>
              <w:spacing w:before="60" w:after="60" w:line="276" w:lineRule="auto"/>
              <w:jc w:val="center"/>
              <w:rPr>
                <w:rFonts w:eastAsia="Calibri"/>
                <w:color w:val="000000"/>
                <w:sz w:val="27"/>
                <w:szCs w:val="27"/>
              </w:rPr>
            </w:pPr>
            <w:r w:rsidRPr="001F4B59">
              <w:rPr>
                <w:rFonts w:eastAsia="Calibri"/>
                <w:color w:val="000000"/>
                <w:sz w:val="27"/>
                <w:szCs w:val="27"/>
              </w:rPr>
              <w:t>1</w:t>
            </w:r>
          </w:p>
        </w:tc>
        <w:tc>
          <w:tcPr>
            <w:tcW w:w="4961" w:type="dxa"/>
            <w:shd w:val="clear" w:color="auto" w:fill="auto"/>
            <w:vAlign w:val="center"/>
          </w:tcPr>
          <w:p w14:paraId="3562E23E" w14:textId="77777777" w:rsidR="00F2677D" w:rsidRPr="001F4B59" w:rsidRDefault="00F2677D" w:rsidP="001F4B59">
            <w:pPr>
              <w:spacing w:before="60" w:after="60" w:line="276" w:lineRule="auto"/>
              <w:rPr>
                <w:color w:val="000000" w:themeColor="text1"/>
                <w:sz w:val="27"/>
                <w:szCs w:val="27"/>
                <w:highlight w:val="yellow"/>
                <w:lang w:val="vi-VN"/>
              </w:rPr>
            </w:pPr>
            <w:r w:rsidRPr="001F4B59">
              <w:rPr>
                <w:rFonts w:eastAsia="Calibri"/>
                <w:color w:val="000000"/>
                <w:sz w:val="27"/>
                <w:szCs w:val="27"/>
              </w:rPr>
              <w:t>Thiết bị thuộc nhóm nước: EU hoặc G7</w:t>
            </w:r>
          </w:p>
        </w:tc>
        <w:tc>
          <w:tcPr>
            <w:tcW w:w="2126" w:type="dxa"/>
          </w:tcPr>
          <w:p w14:paraId="4AD0F06E" w14:textId="77777777" w:rsidR="00F2677D" w:rsidRPr="001F4B59" w:rsidRDefault="00F2677D" w:rsidP="001F4B59">
            <w:pPr>
              <w:spacing w:before="60" w:after="60" w:line="276" w:lineRule="auto"/>
              <w:rPr>
                <w:rFonts w:eastAsia="Calibri"/>
                <w:color w:val="000000"/>
                <w:sz w:val="27"/>
                <w:szCs w:val="27"/>
              </w:rPr>
            </w:pPr>
          </w:p>
        </w:tc>
        <w:tc>
          <w:tcPr>
            <w:tcW w:w="2270" w:type="dxa"/>
          </w:tcPr>
          <w:p w14:paraId="6F4422A6" w14:textId="77777777" w:rsidR="00F2677D" w:rsidRPr="001F4B59" w:rsidRDefault="00F2677D" w:rsidP="001F4B59">
            <w:pPr>
              <w:spacing w:before="60" w:after="60" w:line="276" w:lineRule="auto"/>
              <w:rPr>
                <w:rFonts w:eastAsia="Calibri"/>
                <w:color w:val="000000"/>
                <w:sz w:val="27"/>
                <w:szCs w:val="27"/>
              </w:rPr>
            </w:pPr>
          </w:p>
        </w:tc>
      </w:tr>
      <w:tr w:rsidR="00F2677D" w:rsidRPr="001F4B59" w14:paraId="692F5014" w14:textId="23F23CE8" w:rsidTr="001F4B59">
        <w:trPr>
          <w:trHeight w:val="272"/>
        </w:trPr>
        <w:tc>
          <w:tcPr>
            <w:tcW w:w="710" w:type="dxa"/>
          </w:tcPr>
          <w:p w14:paraId="453D647C" w14:textId="77777777" w:rsidR="00F2677D" w:rsidRPr="001F4B59" w:rsidRDefault="00F2677D" w:rsidP="001F4B59">
            <w:pPr>
              <w:spacing w:before="60" w:after="60" w:line="276" w:lineRule="auto"/>
              <w:jc w:val="center"/>
              <w:rPr>
                <w:rFonts w:eastAsia="Calibri"/>
                <w:color w:val="000000"/>
                <w:sz w:val="27"/>
                <w:szCs w:val="27"/>
              </w:rPr>
            </w:pPr>
            <w:r w:rsidRPr="001F4B59">
              <w:rPr>
                <w:rFonts w:eastAsia="Calibri"/>
                <w:color w:val="000000"/>
                <w:sz w:val="27"/>
                <w:szCs w:val="27"/>
              </w:rPr>
              <w:t>2</w:t>
            </w:r>
          </w:p>
        </w:tc>
        <w:tc>
          <w:tcPr>
            <w:tcW w:w="4961" w:type="dxa"/>
            <w:shd w:val="clear" w:color="auto" w:fill="auto"/>
            <w:vAlign w:val="center"/>
          </w:tcPr>
          <w:p w14:paraId="5F44B061" w14:textId="77777777" w:rsidR="00F2677D" w:rsidRPr="001F4B59" w:rsidRDefault="00F2677D" w:rsidP="001F4B59">
            <w:pPr>
              <w:spacing w:before="60" w:after="60" w:line="276" w:lineRule="auto"/>
              <w:rPr>
                <w:color w:val="000000" w:themeColor="text1"/>
                <w:sz w:val="27"/>
                <w:szCs w:val="27"/>
                <w:highlight w:val="yellow"/>
                <w:lang w:val="vi-VN"/>
              </w:rPr>
            </w:pPr>
            <w:r w:rsidRPr="001F4B59">
              <w:rPr>
                <w:rFonts w:eastAsia="Calibri"/>
                <w:color w:val="000000"/>
                <w:sz w:val="27"/>
                <w:szCs w:val="27"/>
              </w:rPr>
              <w:t>Năm 2024 trở về sau, mới 100%</w:t>
            </w:r>
          </w:p>
        </w:tc>
        <w:tc>
          <w:tcPr>
            <w:tcW w:w="2126" w:type="dxa"/>
          </w:tcPr>
          <w:p w14:paraId="60D00292" w14:textId="77777777" w:rsidR="00F2677D" w:rsidRPr="001F4B59" w:rsidRDefault="00F2677D" w:rsidP="001F4B59">
            <w:pPr>
              <w:spacing w:before="60" w:after="60" w:line="276" w:lineRule="auto"/>
              <w:rPr>
                <w:rFonts w:eastAsia="Calibri"/>
                <w:color w:val="000000"/>
                <w:sz w:val="27"/>
                <w:szCs w:val="27"/>
              </w:rPr>
            </w:pPr>
          </w:p>
        </w:tc>
        <w:tc>
          <w:tcPr>
            <w:tcW w:w="2270" w:type="dxa"/>
          </w:tcPr>
          <w:p w14:paraId="1F175AD6" w14:textId="77777777" w:rsidR="00F2677D" w:rsidRPr="001F4B59" w:rsidRDefault="00F2677D" w:rsidP="001F4B59">
            <w:pPr>
              <w:spacing w:before="60" w:after="60" w:line="276" w:lineRule="auto"/>
              <w:rPr>
                <w:rFonts w:eastAsia="Calibri"/>
                <w:color w:val="000000"/>
                <w:sz w:val="27"/>
                <w:szCs w:val="27"/>
              </w:rPr>
            </w:pPr>
          </w:p>
        </w:tc>
      </w:tr>
      <w:tr w:rsidR="00F2677D" w:rsidRPr="001F4B59" w14:paraId="4290F2E1" w14:textId="5E049351" w:rsidTr="001F4B59">
        <w:trPr>
          <w:trHeight w:val="272"/>
        </w:trPr>
        <w:tc>
          <w:tcPr>
            <w:tcW w:w="710" w:type="dxa"/>
          </w:tcPr>
          <w:p w14:paraId="571FFD1C" w14:textId="77777777" w:rsidR="00F2677D" w:rsidRPr="001F4B59" w:rsidRDefault="00F2677D" w:rsidP="001F4B59">
            <w:pPr>
              <w:spacing w:before="60" w:after="60" w:line="276" w:lineRule="auto"/>
              <w:jc w:val="center"/>
              <w:rPr>
                <w:rFonts w:eastAsia="Calibri"/>
                <w:color w:val="000000" w:themeColor="text1"/>
                <w:sz w:val="27"/>
                <w:szCs w:val="27"/>
              </w:rPr>
            </w:pPr>
            <w:r w:rsidRPr="001F4B59">
              <w:rPr>
                <w:rFonts w:eastAsia="Calibri"/>
                <w:color w:val="000000" w:themeColor="text1"/>
                <w:sz w:val="27"/>
                <w:szCs w:val="27"/>
              </w:rPr>
              <w:t>3</w:t>
            </w:r>
          </w:p>
        </w:tc>
        <w:tc>
          <w:tcPr>
            <w:tcW w:w="4961" w:type="dxa"/>
            <w:shd w:val="clear" w:color="auto" w:fill="auto"/>
            <w:vAlign w:val="center"/>
          </w:tcPr>
          <w:p w14:paraId="013DFFF4" w14:textId="77777777" w:rsidR="00F2677D" w:rsidRPr="001F4B59" w:rsidRDefault="00F2677D" w:rsidP="001F4B59">
            <w:pPr>
              <w:spacing w:before="60" w:after="60" w:line="276" w:lineRule="auto"/>
              <w:rPr>
                <w:color w:val="000000" w:themeColor="text1"/>
                <w:sz w:val="27"/>
                <w:szCs w:val="27"/>
                <w:highlight w:val="yellow"/>
                <w:lang w:val="vi-VN"/>
              </w:rPr>
            </w:pPr>
            <w:r w:rsidRPr="001F4B59">
              <w:rPr>
                <w:rFonts w:eastAsia="Calibri"/>
                <w:color w:val="000000" w:themeColor="text1"/>
                <w:sz w:val="27"/>
                <w:szCs w:val="27"/>
              </w:rPr>
              <w:t>Nhà sản xuất đạt tiêu chuẩn ISO 13485 và (CE hoặc EU hoặc FDA)</w:t>
            </w:r>
          </w:p>
        </w:tc>
        <w:tc>
          <w:tcPr>
            <w:tcW w:w="2126" w:type="dxa"/>
          </w:tcPr>
          <w:p w14:paraId="34868721" w14:textId="77777777" w:rsidR="00F2677D" w:rsidRPr="001F4B59" w:rsidRDefault="00F2677D" w:rsidP="001F4B59">
            <w:pPr>
              <w:spacing w:before="60" w:after="60" w:line="276" w:lineRule="auto"/>
              <w:rPr>
                <w:rFonts w:eastAsia="Calibri"/>
                <w:color w:val="000000" w:themeColor="text1"/>
                <w:sz w:val="27"/>
                <w:szCs w:val="27"/>
              </w:rPr>
            </w:pPr>
          </w:p>
        </w:tc>
        <w:tc>
          <w:tcPr>
            <w:tcW w:w="2270" w:type="dxa"/>
          </w:tcPr>
          <w:p w14:paraId="70946084" w14:textId="77777777" w:rsidR="00F2677D" w:rsidRPr="001F4B59" w:rsidRDefault="00F2677D" w:rsidP="001F4B59">
            <w:pPr>
              <w:spacing w:before="60" w:after="60" w:line="276" w:lineRule="auto"/>
              <w:rPr>
                <w:rFonts w:eastAsia="Calibri"/>
                <w:color w:val="000000" w:themeColor="text1"/>
                <w:sz w:val="27"/>
                <w:szCs w:val="27"/>
              </w:rPr>
            </w:pPr>
          </w:p>
        </w:tc>
      </w:tr>
      <w:tr w:rsidR="00F2677D" w:rsidRPr="001F4B59" w14:paraId="44D02B3C" w14:textId="07479CD8" w:rsidTr="001F4B59">
        <w:trPr>
          <w:trHeight w:val="272"/>
        </w:trPr>
        <w:tc>
          <w:tcPr>
            <w:tcW w:w="710" w:type="dxa"/>
          </w:tcPr>
          <w:p w14:paraId="4DC28744" w14:textId="77777777" w:rsidR="00F2677D" w:rsidRPr="001F4B59" w:rsidRDefault="00F2677D" w:rsidP="001F4B59">
            <w:pPr>
              <w:spacing w:before="60" w:after="60" w:line="276" w:lineRule="auto"/>
              <w:jc w:val="center"/>
              <w:rPr>
                <w:rFonts w:eastAsia="Calibri"/>
                <w:color w:val="000000"/>
                <w:sz w:val="27"/>
                <w:szCs w:val="27"/>
              </w:rPr>
            </w:pPr>
            <w:r w:rsidRPr="001F4B59">
              <w:rPr>
                <w:rFonts w:eastAsia="Calibri"/>
                <w:color w:val="000000"/>
                <w:sz w:val="27"/>
                <w:szCs w:val="27"/>
              </w:rPr>
              <w:t>4</w:t>
            </w:r>
          </w:p>
        </w:tc>
        <w:tc>
          <w:tcPr>
            <w:tcW w:w="4961" w:type="dxa"/>
            <w:shd w:val="clear" w:color="auto" w:fill="auto"/>
            <w:vAlign w:val="center"/>
          </w:tcPr>
          <w:p w14:paraId="3ACC25BA" w14:textId="77777777" w:rsidR="00F2677D" w:rsidRPr="001F4B59" w:rsidRDefault="00F2677D" w:rsidP="001F4B59">
            <w:pPr>
              <w:spacing w:before="60" w:after="60" w:line="276" w:lineRule="auto"/>
              <w:rPr>
                <w:color w:val="000000" w:themeColor="text1"/>
                <w:sz w:val="27"/>
                <w:szCs w:val="27"/>
                <w:highlight w:val="yellow"/>
                <w:lang w:val="vi-VN"/>
              </w:rPr>
            </w:pPr>
            <w:r w:rsidRPr="001F4B59">
              <w:rPr>
                <w:rFonts w:eastAsia="Calibri"/>
                <w:color w:val="000000"/>
                <w:sz w:val="27"/>
                <w:szCs w:val="27"/>
              </w:rPr>
              <w:t>Nhà cung cấp phải có giấy ủy quyền của nhà sản xuất hoặc của đại lý độc quyền của nhà sản xuất tại Việt Nam</w:t>
            </w:r>
          </w:p>
        </w:tc>
        <w:tc>
          <w:tcPr>
            <w:tcW w:w="2126" w:type="dxa"/>
          </w:tcPr>
          <w:p w14:paraId="5E2A0803" w14:textId="77777777" w:rsidR="00F2677D" w:rsidRPr="001F4B59" w:rsidRDefault="00F2677D" w:rsidP="001F4B59">
            <w:pPr>
              <w:spacing w:before="60" w:after="60" w:line="276" w:lineRule="auto"/>
              <w:rPr>
                <w:rFonts w:eastAsia="Calibri"/>
                <w:color w:val="000000"/>
                <w:sz w:val="27"/>
                <w:szCs w:val="27"/>
              </w:rPr>
            </w:pPr>
          </w:p>
        </w:tc>
        <w:tc>
          <w:tcPr>
            <w:tcW w:w="2270" w:type="dxa"/>
          </w:tcPr>
          <w:p w14:paraId="6158CBBB" w14:textId="77777777" w:rsidR="00F2677D" w:rsidRPr="001F4B59" w:rsidRDefault="00F2677D" w:rsidP="001F4B59">
            <w:pPr>
              <w:spacing w:before="60" w:after="60" w:line="276" w:lineRule="auto"/>
              <w:rPr>
                <w:rFonts w:eastAsia="Calibri"/>
                <w:color w:val="000000"/>
                <w:sz w:val="27"/>
                <w:szCs w:val="27"/>
              </w:rPr>
            </w:pPr>
          </w:p>
        </w:tc>
      </w:tr>
      <w:tr w:rsidR="00F2677D" w:rsidRPr="001F4B59" w14:paraId="0BB8C024" w14:textId="268CA6CB" w:rsidTr="001F4B59">
        <w:trPr>
          <w:trHeight w:val="272"/>
        </w:trPr>
        <w:tc>
          <w:tcPr>
            <w:tcW w:w="710" w:type="dxa"/>
          </w:tcPr>
          <w:p w14:paraId="01176E66" w14:textId="77777777" w:rsidR="00F2677D" w:rsidRPr="001F4B59" w:rsidRDefault="00F2677D" w:rsidP="001F4B59">
            <w:pPr>
              <w:spacing w:before="60" w:after="60" w:line="276" w:lineRule="auto"/>
              <w:jc w:val="center"/>
              <w:rPr>
                <w:sz w:val="27"/>
                <w:szCs w:val="27"/>
              </w:rPr>
            </w:pPr>
            <w:r w:rsidRPr="001F4B59">
              <w:rPr>
                <w:sz w:val="27"/>
                <w:szCs w:val="27"/>
              </w:rPr>
              <w:t>5</w:t>
            </w:r>
          </w:p>
        </w:tc>
        <w:tc>
          <w:tcPr>
            <w:tcW w:w="4961" w:type="dxa"/>
            <w:shd w:val="clear" w:color="auto" w:fill="auto"/>
            <w:vAlign w:val="center"/>
          </w:tcPr>
          <w:p w14:paraId="7AF2EB1C" w14:textId="77777777" w:rsidR="00F2677D" w:rsidRPr="001F4B59" w:rsidRDefault="00F2677D" w:rsidP="001F4B59">
            <w:pPr>
              <w:spacing w:before="60" w:after="60" w:line="276" w:lineRule="auto"/>
              <w:rPr>
                <w:sz w:val="27"/>
                <w:szCs w:val="27"/>
              </w:rPr>
            </w:pPr>
            <w:r w:rsidRPr="001F4B59">
              <w:rPr>
                <w:sz w:val="27"/>
                <w:szCs w:val="27"/>
              </w:rPr>
              <w:t>Môi trường sử dụng:</w:t>
            </w:r>
          </w:p>
          <w:p w14:paraId="543289E2" w14:textId="77777777" w:rsidR="00F2677D" w:rsidRPr="001F4B59" w:rsidRDefault="00F2677D" w:rsidP="00F2677D">
            <w:pPr>
              <w:pStyle w:val="ListParagraph"/>
              <w:widowControl w:val="0"/>
              <w:numPr>
                <w:ilvl w:val="0"/>
                <w:numId w:val="7"/>
              </w:numPr>
              <w:autoSpaceDE w:val="0"/>
              <w:autoSpaceDN w:val="0"/>
              <w:spacing w:before="60" w:after="60"/>
              <w:ind w:left="314" w:hanging="314"/>
              <w:contextualSpacing w:val="0"/>
              <w:jc w:val="both"/>
              <w:rPr>
                <w:rFonts w:ascii="Times New Roman" w:hAnsi="Times New Roman" w:cs="Times New Roman"/>
                <w:sz w:val="27"/>
                <w:szCs w:val="27"/>
              </w:rPr>
            </w:pPr>
            <w:r w:rsidRPr="001F4B59">
              <w:rPr>
                <w:rFonts w:ascii="Times New Roman" w:hAnsi="Times New Roman" w:cs="Times New Roman"/>
                <w:sz w:val="27"/>
                <w:szCs w:val="27"/>
              </w:rPr>
              <w:t>Nhiệt độ: ≥ 40 độ C</w:t>
            </w:r>
          </w:p>
          <w:p w14:paraId="31E07A18" w14:textId="77777777" w:rsidR="00F2677D" w:rsidRPr="001F4B59" w:rsidRDefault="00F2677D" w:rsidP="001F4B59">
            <w:pPr>
              <w:spacing w:before="60" w:after="60" w:line="276" w:lineRule="auto"/>
              <w:rPr>
                <w:color w:val="000000" w:themeColor="text1"/>
                <w:sz w:val="27"/>
                <w:szCs w:val="27"/>
                <w:highlight w:val="yellow"/>
                <w:lang w:val="vi-VN"/>
              </w:rPr>
            </w:pPr>
            <w:r w:rsidRPr="001F4B59">
              <w:rPr>
                <w:sz w:val="27"/>
                <w:szCs w:val="27"/>
              </w:rPr>
              <w:t xml:space="preserve">+ Độ ẩm: 15 - 75% </w:t>
            </w:r>
          </w:p>
        </w:tc>
        <w:tc>
          <w:tcPr>
            <w:tcW w:w="2126" w:type="dxa"/>
          </w:tcPr>
          <w:p w14:paraId="59DBC19C" w14:textId="77777777" w:rsidR="00F2677D" w:rsidRPr="001F4B59" w:rsidRDefault="00F2677D" w:rsidP="001F4B59">
            <w:pPr>
              <w:spacing w:before="60" w:after="60" w:line="276" w:lineRule="auto"/>
              <w:rPr>
                <w:sz w:val="27"/>
                <w:szCs w:val="27"/>
              </w:rPr>
            </w:pPr>
          </w:p>
        </w:tc>
        <w:tc>
          <w:tcPr>
            <w:tcW w:w="2270" w:type="dxa"/>
          </w:tcPr>
          <w:p w14:paraId="7CE775C3" w14:textId="77777777" w:rsidR="00F2677D" w:rsidRPr="001F4B59" w:rsidRDefault="00F2677D" w:rsidP="001F4B59">
            <w:pPr>
              <w:spacing w:before="60" w:after="60" w:line="276" w:lineRule="auto"/>
              <w:rPr>
                <w:sz w:val="27"/>
                <w:szCs w:val="27"/>
              </w:rPr>
            </w:pPr>
          </w:p>
        </w:tc>
      </w:tr>
      <w:tr w:rsidR="00F2677D" w:rsidRPr="001F4B59" w14:paraId="5D9F4E6E" w14:textId="569DA6A2" w:rsidTr="001F4B59">
        <w:trPr>
          <w:trHeight w:val="272"/>
        </w:trPr>
        <w:tc>
          <w:tcPr>
            <w:tcW w:w="710" w:type="dxa"/>
          </w:tcPr>
          <w:p w14:paraId="49AFDB40" w14:textId="77777777" w:rsidR="00F2677D" w:rsidRPr="001F4B59" w:rsidRDefault="00F2677D" w:rsidP="001F4B59">
            <w:pPr>
              <w:spacing w:before="60" w:after="60" w:line="276" w:lineRule="auto"/>
              <w:jc w:val="center"/>
              <w:rPr>
                <w:b/>
                <w:sz w:val="27"/>
                <w:szCs w:val="27"/>
              </w:rPr>
            </w:pPr>
            <w:r w:rsidRPr="001F4B59">
              <w:rPr>
                <w:b/>
                <w:sz w:val="27"/>
                <w:szCs w:val="27"/>
              </w:rPr>
              <w:t>II</w:t>
            </w:r>
          </w:p>
        </w:tc>
        <w:tc>
          <w:tcPr>
            <w:tcW w:w="4961" w:type="dxa"/>
            <w:shd w:val="clear" w:color="auto" w:fill="auto"/>
            <w:vAlign w:val="center"/>
          </w:tcPr>
          <w:p w14:paraId="7A7B0C99" w14:textId="77777777" w:rsidR="00F2677D" w:rsidRPr="001F4B59" w:rsidRDefault="00F2677D" w:rsidP="001F4B59">
            <w:pPr>
              <w:spacing w:before="60" w:after="60" w:line="276" w:lineRule="auto"/>
              <w:rPr>
                <w:b/>
                <w:bCs/>
                <w:color w:val="000000" w:themeColor="text1"/>
                <w:sz w:val="27"/>
                <w:szCs w:val="27"/>
              </w:rPr>
            </w:pPr>
            <w:r w:rsidRPr="001F4B59">
              <w:rPr>
                <w:b/>
                <w:sz w:val="27"/>
                <w:szCs w:val="27"/>
              </w:rPr>
              <w:t>YÊU CẦU CẤU HÌNH</w:t>
            </w:r>
          </w:p>
        </w:tc>
        <w:tc>
          <w:tcPr>
            <w:tcW w:w="2126" w:type="dxa"/>
          </w:tcPr>
          <w:p w14:paraId="2596241A" w14:textId="77777777" w:rsidR="00F2677D" w:rsidRPr="001F4B59" w:rsidRDefault="00F2677D" w:rsidP="001F4B59">
            <w:pPr>
              <w:spacing w:before="60" w:after="60" w:line="276" w:lineRule="auto"/>
              <w:rPr>
                <w:b/>
                <w:sz w:val="27"/>
                <w:szCs w:val="27"/>
              </w:rPr>
            </w:pPr>
          </w:p>
        </w:tc>
        <w:tc>
          <w:tcPr>
            <w:tcW w:w="2270" w:type="dxa"/>
          </w:tcPr>
          <w:p w14:paraId="790E8B29" w14:textId="77777777" w:rsidR="00F2677D" w:rsidRPr="001F4B59" w:rsidRDefault="00F2677D" w:rsidP="001F4B59">
            <w:pPr>
              <w:spacing w:before="60" w:after="60" w:line="276" w:lineRule="auto"/>
              <w:rPr>
                <w:b/>
                <w:sz w:val="27"/>
                <w:szCs w:val="27"/>
              </w:rPr>
            </w:pPr>
          </w:p>
        </w:tc>
      </w:tr>
      <w:tr w:rsidR="00F2677D" w:rsidRPr="001F4B59" w14:paraId="135B8AFE" w14:textId="3DFD9CD4" w:rsidTr="001F4B59">
        <w:trPr>
          <w:trHeight w:val="272"/>
        </w:trPr>
        <w:tc>
          <w:tcPr>
            <w:tcW w:w="710" w:type="dxa"/>
          </w:tcPr>
          <w:p w14:paraId="4390ADC0" w14:textId="77777777" w:rsidR="00F2677D" w:rsidRPr="001F4B59" w:rsidRDefault="00F2677D" w:rsidP="001F4B59">
            <w:pPr>
              <w:spacing w:before="60" w:after="60" w:line="276" w:lineRule="auto"/>
              <w:jc w:val="center"/>
              <w:rPr>
                <w:color w:val="000000"/>
                <w:sz w:val="27"/>
                <w:szCs w:val="27"/>
              </w:rPr>
            </w:pPr>
          </w:p>
        </w:tc>
        <w:tc>
          <w:tcPr>
            <w:tcW w:w="4961" w:type="dxa"/>
            <w:shd w:val="clear" w:color="auto" w:fill="auto"/>
            <w:vAlign w:val="center"/>
          </w:tcPr>
          <w:p w14:paraId="206665C9" w14:textId="77777777" w:rsidR="00F2677D" w:rsidRPr="001F4B59" w:rsidRDefault="00F2677D" w:rsidP="001F4B59">
            <w:pPr>
              <w:spacing w:before="60" w:after="60" w:line="276" w:lineRule="auto"/>
              <w:rPr>
                <w:color w:val="000000" w:themeColor="text1"/>
                <w:sz w:val="27"/>
                <w:szCs w:val="27"/>
              </w:rPr>
            </w:pPr>
            <w:r w:rsidRPr="001F4B59">
              <w:rPr>
                <w:color w:val="000000"/>
                <w:sz w:val="27"/>
                <w:szCs w:val="27"/>
              </w:rPr>
              <w:t>Tay khoan thẳng chậm</w:t>
            </w:r>
            <w:r w:rsidRPr="001F4B59">
              <w:rPr>
                <w:color w:val="000000" w:themeColor="text1"/>
                <w:sz w:val="27"/>
                <w:szCs w:val="27"/>
              </w:rPr>
              <w:t>: 01 cái</w:t>
            </w:r>
          </w:p>
        </w:tc>
        <w:tc>
          <w:tcPr>
            <w:tcW w:w="2126" w:type="dxa"/>
          </w:tcPr>
          <w:p w14:paraId="23CF6B43" w14:textId="77777777" w:rsidR="00F2677D" w:rsidRPr="001F4B59" w:rsidRDefault="00F2677D" w:rsidP="001F4B59">
            <w:pPr>
              <w:spacing w:before="60" w:after="60" w:line="276" w:lineRule="auto"/>
              <w:rPr>
                <w:color w:val="000000"/>
                <w:sz w:val="27"/>
                <w:szCs w:val="27"/>
              </w:rPr>
            </w:pPr>
          </w:p>
        </w:tc>
        <w:tc>
          <w:tcPr>
            <w:tcW w:w="2270" w:type="dxa"/>
          </w:tcPr>
          <w:p w14:paraId="45765173" w14:textId="77777777" w:rsidR="00F2677D" w:rsidRPr="001F4B59" w:rsidRDefault="00F2677D" w:rsidP="001F4B59">
            <w:pPr>
              <w:spacing w:before="60" w:after="60" w:line="276" w:lineRule="auto"/>
              <w:rPr>
                <w:color w:val="000000"/>
                <w:sz w:val="27"/>
                <w:szCs w:val="27"/>
              </w:rPr>
            </w:pPr>
          </w:p>
        </w:tc>
      </w:tr>
      <w:tr w:rsidR="00F2677D" w:rsidRPr="001F4B59" w14:paraId="552E595B" w14:textId="671F79D9" w:rsidTr="001F4B59">
        <w:trPr>
          <w:trHeight w:val="272"/>
        </w:trPr>
        <w:tc>
          <w:tcPr>
            <w:tcW w:w="710" w:type="dxa"/>
          </w:tcPr>
          <w:p w14:paraId="39EFE3E0" w14:textId="77777777" w:rsidR="00F2677D" w:rsidRPr="001F4B59" w:rsidRDefault="00F2677D" w:rsidP="001F4B59">
            <w:pPr>
              <w:spacing w:before="60" w:after="60" w:line="276" w:lineRule="auto"/>
              <w:jc w:val="center"/>
              <w:rPr>
                <w:b/>
                <w:bCs/>
                <w:color w:val="000000" w:themeColor="text1"/>
                <w:sz w:val="27"/>
                <w:szCs w:val="27"/>
              </w:rPr>
            </w:pPr>
            <w:r w:rsidRPr="001F4B59">
              <w:rPr>
                <w:b/>
                <w:bCs/>
                <w:color w:val="000000" w:themeColor="text1"/>
                <w:sz w:val="27"/>
                <w:szCs w:val="27"/>
              </w:rPr>
              <w:t>III</w:t>
            </w:r>
          </w:p>
        </w:tc>
        <w:tc>
          <w:tcPr>
            <w:tcW w:w="4961" w:type="dxa"/>
            <w:shd w:val="clear" w:color="auto" w:fill="auto"/>
            <w:vAlign w:val="center"/>
          </w:tcPr>
          <w:p w14:paraId="4305EBA8" w14:textId="77777777" w:rsidR="00F2677D" w:rsidRPr="001F4B59" w:rsidRDefault="00F2677D" w:rsidP="001F4B59">
            <w:pPr>
              <w:spacing w:before="60" w:after="60" w:line="276" w:lineRule="auto"/>
              <w:rPr>
                <w:b/>
                <w:bCs/>
                <w:color w:val="000000" w:themeColor="text1"/>
                <w:sz w:val="27"/>
                <w:szCs w:val="27"/>
                <w:highlight w:val="yellow"/>
              </w:rPr>
            </w:pPr>
            <w:r w:rsidRPr="001F4B59">
              <w:rPr>
                <w:b/>
                <w:bCs/>
                <w:color w:val="000000" w:themeColor="text1"/>
                <w:sz w:val="27"/>
                <w:szCs w:val="27"/>
              </w:rPr>
              <w:t>TÍNH NĂNG KỸ THUẬT</w:t>
            </w:r>
          </w:p>
        </w:tc>
        <w:tc>
          <w:tcPr>
            <w:tcW w:w="2126" w:type="dxa"/>
          </w:tcPr>
          <w:p w14:paraId="6B6760C8" w14:textId="77777777" w:rsidR="00F2677D" w:rsidRPr="001F4B59" w:rsidRDefault="00F2677D" w:rsidP="001F4B59">
            <w:pPr>
              <w:spacing w:before="60" w:after="60" w:line="276" w:lineRule="auto"/>
              <w:rPr>
                <w:b/>
                <w:bCs/>
                <w:color w:val="000000" w:themeColor="text1"/>
                <w:sz w:val="27"/>
                <w:szCs w:val="27"/>
              </w:rPr>
            </w:pPr>
          </w:p>
        </w:tc>
        <w:tc>
          <w:tcPr>
            <w:tcW w:w="2270" w:type="dxa"/>
          </w:tcPr>
          <w:p w14:paraId="3D926834" w14:textId="77777777" w:rsidR="00F2677D" w:rsidRPr="001F4B59" w:rsidRDefault="00F2677D" w:rsidP="001F4B59">
            <w:pPr>
              <w:spacing w:before="60" w:after="60" w:line="276" w:lineRule="auto"/>
              <w:rPr>
                <w:b/>
                <w:bCs/>
                <w:color w:val="000000" w:themeColor="text1"/>
                <w:sz w:val="27"/>
                <w:szCs w:val="27"/>
              </w:rPr>
            </w:pPr>
          </w:p>
        </w:tc>
      </w:tr>
      <w:tr w:rsidR="00F2677D" w:rsidRPr="001F4B59" w14:paraId="03B01F3F" w14:textId="34B45BB9" w:rsidTr="001F4B59">
        <w:trPr>
          <w:trHeight w:val="272"/>
        </w:trPr>
        <w:tc>
          <w:tcPr>
            <w:tcW w:w="710" w:type="dxa"/>
          </w:tcPr>
          <w:p w14:paraId="6E26E347" w14:textId="77777777" w:rsidR="00F2677D" w:rsidRPr="001F4B59" w:rsidRDefault="00F2677D" w:rsidP="001F4B59">
            <w:pPr>
              <w:spacing w:before="60" w:after="60" w:line="276" w:lineRule="auto"/>
              <w:jc w:val="center"/>
              <w:rPr>
                <w:sz w:val="27"/>
                <w:szCs w:val="27"/>
              </w:rPr>
            </w:pPr>
            <w:r w:rsidRPr="001F4B59">
              <w:rPr>
                <w:sz w:val="27"/>
                <w:szCs w:val="27"/>
              </w:rPr>
              <w:t>-</w:t>
            </w:r>
          </w:p>
        </w:tc>
        <w:tc>
          <w:tcPr>
            <w:tcW w:w="4961" w:type="dxa"/>
            <w:shd w:val="clear" w:color="auto" w:fill="auto"/>
            <w:vAlign w:val="center"/>
          </w:tcPr>
          <w:p w14:paraId="64EA1839" w14:textId="77777777" w:rsidR="00F2677D" w:rsidRPr="001F4B59" w:rsidRDefault="00F2677D" w:rsidP="001F4B59">
            <w:pPr>
              <w:spacing w:before="60" w:after="60" w:line="276" w:lineRule="auto"/>
              <w:rPr>
                <w:sz w:val="27"/>
                <w:szCs w:val="27"/>
                <w:lang w:val="vi-VN"/>
              </w:rPr>
            </w:pPr>
            <w:r w:rsidRPr="001F4B59">
              <w:rPr>
                <w:sz w:val="27"/>
                <w:szCs w:val="27"/>
              </w:rPr>
              <w:t>Tỷ lệ truyền 1:1</w:t>
            </w:r>
          </w:p>
        </w:tc>
        <w:tc>
          <w:tcPr>
            <w:tcW w:w="2126" w:type="dxa"/>
          </w:tcPr>
          <w:p w14:paraId="1B79FD29" w14:textId="77777777" w:rsidR="00F2677D" w:rsidRPr="001F4B59" w:rsidRDefault="00F2677D" w:rsidP="001F4B59">
            <w:pPr>
              <w:spacing w:before="60" w:after="60" w:line="276" w:lineRule="auto"/>
              <w:rPr>
                <w:sz w:val="27"/>
                <w:szCs w:val="27"/>
              </w:rPr>
            </w:pPr>
          </w:p>
        </w:tc>
        <w:tc>
          <w:tcPr>
            <w:tcW w:w="2270" w:type="dxa"/>
          </w:tcPr>
          <w:p w14:paraId="062F90F7" w14:textId="77777777" w:rsidR="00F2677D" w:rsidRPr="001F4B59" w:rsidRDefault="00F2677D" w:rsidP="001F4B59">
            <w:pPr>
              <w:spacing w:before="60" w:after="60" w:line="276" w:lineRule="auto"/>
              <w:rPr>
                <w:sz w:val="27"/>
                <w:szCs w:val="27"/>
              </w:rPr>
            </w:pPr>
          </w:p>
        </w:tc>
      </w:tr>
      <w:tr w:rsidR="00F2677D" w:rsidRPr="001F4B59" w14:paraId="0D0A71A3" w14:textId="69D91584" w:rsidTr="001F4B59">
        <w:trPr>
          <w:trHeight w:val="272"/>
        </w:trPr>
        <w:tc>
          <w:tcPr>
            <w:tcW w:w="710" w:type="dxa"/>
          </w:tcPr>
          <w:p w14:paraId="16AB73E1" w14:textId="77777777" w:rsidR="00F2677D" w:rsidRPr="001F4B59" w:rsidRDefault="00F2677D" w:rsidP="001F4B59">
            <w:pPr>
              <w:spacing w:before="60" w:after="60" w:line="276" w:lineRule="auto"/>
              <w:jc w:val="center"/>
              <w:rPr>
                <w:color w:val="000000" w:themeColor="text1"/>
                <w:sz w:val="27"/>
                <w:szCs w:val="27"/>
              </w:rPr>
            </w:pPr>
            <w:r w:rsidRPr="001F4B59">
              <w:rPr>
                <w:color w:val="000000" w:themeColor="text1"/>
                <w:sz w:val="27"/>
                <w:szCs w:val="27"/>
              </w:rPr>
              <w:t>-</w:t>
            </w:r>
          </w:p>
        </w:tc>
        <w:tc>
          <w:tcPr>
            <w:tcW w:w="4961" w:type="dxa"/>
            <w:shd w:val="clear" w:color="auto" w:fill="auto"/>
            <w:vAlign w:val="center"/>
          </w:tcPr>
          <w:p w14:paraId="4A8936DC" w14:textId="77777777" w:rsidR="00F2677D" w:rsidRPr="001F4B59" w:rsidRDefault="00F2677D" w:rsidP="001F4B59">
            <w:pPr>
              <w:spacing w:before="60" w:after="60" w:line="276" w:lineRule="auto"/>
              <w:rPr>
                <w:color w:val="000000" w:themeColor="text1"/>
                <w:sz w:val="27"/>
                <w:szCs w:val="27"/>
              </w:rPr>
            </w:pPr>
            <w:r w:rsidRPr="001F4B59">
              <w:rPr>
                <w:color w:val="000000" w:themeColor="text1"/>
                <w:sz w:val="27"/>
                <w:szCs w:val="27"/>
                <w:lang w:val="vi-VN"/>
              </w:rPr>
              <w:t>Chiều dài tay khoan</w:t>
            </w:r>
            <w:r w:rsidRPr="001F4B59">
              <w:rPr>
                <w:color w:val="000000" w:themeColor="text1"/>
                <w:sz w:val="27"/>
                <w:szCs w:val="27"/>
              </w:rPr>
              <w:t xml:space="preserve"> </w:t>
            </w:r>
            <w:r w:rsidRPr="001F4B59">
              <w:rPr>
                <w:color w:val="000000" w:themeColor="text1"/>
                <w:sz w:val="27"/>
                <w:szCs w:val="27"/>
                <w:lang w:val="vi-VN"/>
              </w:rPr>
              <w:t xml:space="preserve">80mm - </w:t>
            </w:r>
            <w:r w:rsidRPr="001F4B59">
              <w:rPr>
                <w:color w:val="000000" w:themeColor="text1"/>
                <w:sz w:val="27"/>
                <w:szCs w:val="27"/>
              </w:rPr>
              <w:t>90mm</w:t>
            </w:r>
          </w:p>
        </w:tc>
        <w:tc>
          <w:tcPr>
            <w:tcW w:w="2126" w:type="dxa"/>
          </w:tcPr>
          <w:p w14:paraId="25F28463" w14:textId="77777777" w:rsidR="00F2677D" w:rsidRPr="001F4B59" w:rsidRDefault="00F2677D" w:rsidP="001F4B59">
            <w:pPr>
              <w:spacing w:before="60" w:after="60" w:line="276" w:lineRule="auto"/>
              <w:rPr>
                <w:color w:val="000000" w:themeColor="text1"/>
                <w:sz w:val="27"/>
                <w:szCs w:val="27"/>
                <w:lang w:val="vi-VN"/>
              </w:rPr>
            </w:pPr>
          </w:p>
        </w:tc>
        <w:tc>
          <w:tcPr>
            <w:tcW w:w="2270" w:type="dxa"/>
          </w:tcPr>
          <w:p w14:paraId="481B5539" w14:textId="77777777" w:rsidR="00F2677D" w:rsidRPr="001F4B59" w:rsidRDefault="00F2677D" w:rsidP="001F4B59">
            <w:pPr>
              <w:spacing w:before="60" w:after="60" w:line="276" w:lineRule="auto"/>
              <w:rPr>
                <w:color w:val="000000" w:themeColor="text1"/>
                <w:sz w:val="27"/>
                <w:szCs w:val="27"/>
                <w:lang w:val="vi-VN"/>
              </w:rPr>
            </w:pPr>
          </w:p>
        </w:tc>
      </w:tr>
      <w:tr w:rsidR="00F2677D" w:rsidRPr="001F4B59" w14:paraId="52DE977A" w14:textId="5BA1579A" w:rsidTr="001F4B59">
        <w:trPr>
          <w:trHeight w:val="272"/>
        </w:trPr>
        <w:tc>
          <w:tcPr>
            <w:tcW w:w="710" w:type="dxa"/>
          </w:tcPr>
          <w:p w14:paraId="64B63A47" w14:textId="77777777" w:rsidR="00F2677D" w:rsidRPr="001F4B59" w:rsidRDefault="00F2677D" w:rsidP="001F4B59">
            <w:pPr>
              <w:spacing w:before="60" w:after="60" w:line="276" w:lineRule="auto"/>
              <w:jc w:val="center"/>
              <w:rPr>
                <w:color w:val="000000" w:themeColor="text1"/>
                <w:sz w:val="27"/>
                <w:szCs w:val="27"/>
              </w:rPr>
            </w:pPr>
            <w:r w:rsidRPr="001F4B59">
              <w:rPr>
                <w:color w:val="000000" w:themeColor="text1"/>
                <w:sz w:val="27"/>
                <w:szCs w:val="27"/>
              </w:rPr>
              <w:t>-</w:t>
            </w:r>
          </w:p>
        </w:tc>
        <w:tc>
          <w:tcPr>
            <w:tcW w:w="4961" w:type="dxa"/>
            <w:shd w:val="clear" w:color="auto" w:fill="auto"/>
            <w:vAlign w:val="center"/>
          </w:tcPr>
          <w:p w14:paraId="3DE69B3F" w14:textId="77777777" w:rsidR="00F2677D" w:rsidRPr="001F4B59" w:rsidRDefault="00F2677D" w:rsidP="001F4B59">
            <w:pPr>
              <w:spacing w:before="60" w:after="60" w:line="276" w:lineRule="auto"/>
              <w:rPr>
                <w:color w:val="000000" w:themeColor="text1"/>
                <w:sz w:val="27"/>
                <w:szCs w:val="27"/>
              </w:rPr>
            </w:pPr>
            <w:r w:rsidRPr="001F4B59">
              <w:rPr>
                <w:color w:val="000000" w:themeColor="text1"/>
                <w:sz w:val="27"/>
                <w:szCs w:val="27"/>
                <w:lang w:val="vi-VN"/>
              </w:rPr>
              <w:t>Thân tay khoan làm bằng thép không rỉ</w:t>
            </w:r>
            <w:r w:rsidRPr="001F4B59">
              <w:rPr>
                <w:color w:val="000000" w:themeColor="text1"/>
                <w:sz w:val="27"/>
                <w:szCs w:val="27"/>
              </w:rPr>
              <w:t xml:space="preserve"> hoặc tương đương</w:t>
            </w:r>
          </w:p>
        </w:tc>
        <w:tc>
          <w:tcPr>
            <w:tcW w:w="2126" w:type="dxa"/>
          </w:tcPr>
          <w:p w14:paraId="61B33749" w14:textId="77777777" w:rsidR="00F2677D" w:rsidRPr="001F4B59" w:rsidRDefault="00F2677D" w:rsidP="001F4B59">
            <w:pPr>
              <w:spacing w:before="60" w:after="60" w:line="276" w:lineRule="auto"/>
              <w:rPr>
                <w:color w:val="000000" w:themeColor="text1"/>
                <w:sz w:val="27"/>
                <w:szCs w:val="27"/>
                <w:lang w:val="vi-VN"/>
              </w:rPr>
            </w:pPr>
          </w:p>
        </w:tc>
        <w:tc>
          <w:tcPr>
            <w:tcW w:w="2270" w:type="dxa"/>
          </w:tcPr>
          <w:p w14:paraId="57AA9E5D" w14:textId="77777777" w:rsidR="00F2677D" w:rsidRPr="001F4B59" w:rsidRDefault="00F2677D" w:rsidP="001F4B59">
            <w:pPr>
              <w:spacing w:before="60" w:after="60" w:line="276" w:lineRule="auto"/>
              <w:rPr>
                <w:color w:val="000000" w:themeColor="text1"/>
                <w:sz w:val="27"/>
                <w:szCs w:val="27"/>
                <w:lang w:val="vi-VN"/>
              </w:rPr>
            </w:pPr>
          </w:p>
        </w:tc>
      </w:tr>
      <w:tr w:rsidR="00F2677D" w:rsidRPr="001F4B59" w14:paraId="65FC2626" w14:textId="478A3372" w:rsidTr="001F4B59">
        <w:trPr>
          <w:trHeight w:val="272"/>
        </w:trPr>
        <w:tc>
          <w:tcPr>
            <w:tcW w:w="710" w:type="dxa"/>
          </w:tcPr>
          <w:p w14:paraId="40660A1F" w14:textId="77777777" w:rsidR="00F2677D" w:rsidRPr="001F4B59" w:rsidRDefault="00F2677D" w:rsidP="001F4B59">
            <w:pPr>
              <w:spacing w:before="60" w:after="60" w:line="276" w:lineRule="auto"/>
              <w:jc w:val="center"/>
              <w:rPr>
                <w:color w:val="000000" w:themeColor="text1"/>
                <w:sz w:val="27"/>
                <w:szCs w:val="27"/>
              </w:rPr>
            </w:pPr>
            <w:r w:rsidRPr="001F4B59">
              <w:rPr>
                <w:color w:val="000000" w:themeColor="text1"/>
                <w:sz w:val="27"/>
                <w:szCs w:val="27"/>
              </w:rPr>
              <w:t>-</w:t>
            </w:r>
          </w:p>
        </w:tc>
        <w:tc>
          <w:tcPr>
            <w:tcW w:w="4961" w:type="dxa"/>
            <w:shd w:val="clear" w:color="auto" w:fill="auto"/>
            <w:vAlign w:val="center"/>
          </w:tcPr>
          <w:p w14:paraId="259F2932" w14:textId="77777777" w:rsidR="00F2677D" w:rsidRPr="001F4B59" w:rsidRDefault="00F2677D" w:rsidP="001F4B59">
            <w:pPr>
              <w:spacing w:before="60" w:after="60" w:line="276" w:lineRule="auto"/>
              <w:rPr>
                <w:color w:val="000000" w:themeColor="text1"/>
                <w:sz w:val="27"/>
                <w:szCs w:val="27"/>
                <w:lang w:val="vi-VN"/>
              </w:rPr>
            </w:pPr>
            <w:r w:rsidRPr="001F4B59">
              <w:rPr>
                <w:color w:val="000000" w:themeColor="text1"/>
                <w:sz w:val="27"/>
                <w:szCs w:val="27"/>
                <w:lang w:val="vi-VN"/>
              </w:rPr>
              <w:t xml:space="preserve">Tay khoan phủ lớp chống trầy </w:t>
            </w:r>
          </w:p>
        </w:tc>
        <w:tc>
          <w:tcPr>
            <w:tcW w:w="2126" w:type="dxa"/>
          </w:tcPr>
          <w:p w14:paraId="099625E4" w14:textId="77777777" w:rsidR="00F2677D" w:rsidRPr="001F4B59" w:rsidRDefault="00F2677D" w:rsidP="001F4B59">
            <w:pPr>
              <w:spacing w:before="60" w:after="60" w:line="276" w:lineRule="auto"/>
              <w:rPr>
                <w:color w:val="000000" w:themeColor="text1"/>
                <w:sz w:val="27"/>
                <w:szCs w:val="27"/>
                <w:lang w:val="vi-VN"/>
              </w:rPr>
            </w:pPr>
          </w:p>
        </w:tc>
        <w:tc>
          <w:tcPr>
            <w:tcW w:w="2270" w:type="dxa"/>
          </w:tcPr>
          <w:p w14:paraId="1BE47834" w14:textId="77777777" w:rsidR="00F2677D" w:rsidRPr="001F4B59" w:rsidRDefault="00F2677D" w:rsidP="001F4B59">
            <w:pPr>
              <w:spacing w:before="60" w:after="60" w:line="276" w:lineRule="auto"/>
              <w:rPr>
                <w:color w:val="000000" w:themeColor="text1"/>
                <w:sz w:val="27"/>
                <w:szCs w:val="27"/>
                <w:lang w:val="vi-VN"/>
              </w:rPr>
            </w:pPr>
          </w:p>
        </w:tc>
      </w:tr>
      <w:tr w:rsidR="00F2677D" w:rsidRPr="001F4B59" w14:paraId="49AAA6C7" w14:textId="26E429ED" w:rsidTr="001F4B59">
        <w:trPr>
          <w:trHeight w:val="272"/>
        </w:trPr>
        <w:tc>
          <w:tcPr>
            <w:tcW w:w="710" w:type="dxa"/>
          </w:tcPr>
          <w:p w14:paraId="1550687C" w14:textId="77777777" w:rsidR="00F2677D" w:rsidRPr="001F4B59" w:rsidRDefault="00F2677D" w:rsidP="001F4B59">
            <w:pPr>
              <w:spacing w:before="60" w:after="60" w:line="276" w:lineRule="auto"/>
              <w:jc w:val="center"/>
              <w:rPr>
                <w:color w:val="000000" w:themeColor="text1"/>
                <w:sz w:val="27"/>
                <w:szCs w:val="27"/>
              </w:rPr>
            </w:pPr>
            <w:r w:rsidRPr="001F4B59">
              <w:rPr>
                <w:color w:val="000000" w:themeColor="text1"/>
                <w:sz w:val="27"/>
                <w:szCs w:val="27"/>
              </w:rPr>
              <w:lastRenderedPageBreak/>
              <w:t>-</w:t>
            </w:r>
          </w:p>
        </w:tc>
        <w:tc>
          <w:tcPr>
            <w:tcW w:w="4961" w:type="dxa"/>
            <w:shd w:val="clear" w:color="auto" w:fill="auto"/>
            <w:vAlign w:val="center"/>
          </w:tcPr>
          <w:p w14:paraId="48C50702" w14:textId="77777777" w:rsidR="00F2677D" w:rsidRPr="001F4B59" w:rsidRDefault="00F2677D" w:rsidP="001F4B59">
            <w:pPr>
              <w:spacing w:before="60" w:after="60" w:line="276" w:lineRule="auto"/>
              <w:rPr>
                <w:color w:val="000000" w:themeColor="text1"/>
                <w:sz w:val="27"/>
                <w:szCs w:val="27"/>
              </w:rPr>
            </w:pPr>
            <w:r w:rsidRPr="001F4B59">
              <w:rPr>
                <w:color w:val="000000" w:themeColor="text1"/>
                <w:sz w:val="27"/>
                <w:szCs w:val="27"/>
                <w:lang w:val="vi-VN"/>
              </w:rPr>
              <w:t>Vòng bi (bạc đạn) bằng sứ hoặc bằng thép</w:t>
            </w:r>
          </w:p>
        </w:tc>
        <w:tc>
          <w:tcPr>
            <w:tcW w:w="2126" w:type="dxa"/>
          </w:tcPr>
          <w:p w14:paraId="6A500021" w14:textId="77777777" w:rsidR="00F2677D" w:rsidRPr="001F4B59" w:rsidRDefault="00F2677D" w:rsidP="001F4B59">
            <w:pPr>
              <w:spacing w:before="60" w:after="60" w:line="276" w:lineRule="auto"/>
              <w:rPr>
                <w:color w:val="000000" w:themeColor="text1"/>
                <w:sz w:val="27"/>
                <w:szCs w:val="27"/>
                <w:lang w:val="vi-VN"/>
              </w:rPr>
            </w:pPr>
          </w:p>
        </w:tc>
        <w:tc>
          <w:tcPr>
            <w:tcW w:w="2270" w:type="dxa"/>
          </w:tcPr>
          <w:p w14:paraId="1A292412" w14:textId="77777777" w:rsidR="00F2677D" w:rsidRPr="001F4B59" w:rsidRDefault="00F2677D" w:rsidP="001F4B59">
            <w:pPr>
              <w:spacing w:before="60" w:after="60" w:line="276" w:lineRule="auto"/>
              <w:rPr>
                <w:color w:val="000000" w:themeColor="text1"/>
                <w:sz w:val="27"/>
                <w:szCs w:val="27"/>
                <w:lang w:val="vi-VN"/>
              </w:rPr>
            </w:pPr>
          </w:p>
        </w:tc>
      </w:tr>
      <w:tr w:rsidR="00F2677D" w:rsidRPr="001F4B59" w14:paraId="6CD1DE3B" w14:textId="37597824" w:rsidTr="001F4B59">
        <w:trPr>
          <w:trHeight w:val="272"/>
        </w:trPr>
        <w:tc>
          <w:tcPr>
            <w:tcW w:w="710" w:type="dxa"/>
          </w:tcPr>
          <w:p w14:paraId="32CCEBF9" w14:textId="77777777" w:rsidR="00F2677D" w:rsidRPr="001F4B59" w:rsidRDefault="00F2677D" w:rsidP="001F4B59">
            <w:pPr>
              <w:spacing w:before="60" w:after="60" w:line="276" w:lineRule="auto"/>
              <w:jc w:val="center"/>
              <w:rPr>
                <w:color w:val="000000" w:themeColor="text1"/>
                <w:sz w:val="27"/>
                <w:szCs w:val="27"/>
              </w:rPr>
            </w:pPr>
            <w:r w:rsidRPr="001F4B59">
              <w:rPr>
                <w:color w:val="000000" w:themeColor="text1"/>
                <w:sz w:val="27"/>
                <w:szCs w:val="27"/>
              </w:rPr>
              <w:t>-</w:t>
            </w:r>
          </w:p>
        </w:tc>
        <w:tc>
          <w:tcPr>
            <w:tcW w:w="4961" w:type="dxa"/>
            <w:shd w:val="clear" w:color="auto" w:fill="auto"/>
            <w:vAlign w:val="center"/>
          </w:tcPr>
          <w:p w14:paraId="7A857476" w14:textId="77777777" w:rsidR="00F2677D" w:rsidRPr="001F4B59" w:rsidRDefault="00F2677D" w:rsidP="001F4B59">
            <w:pPr>
              <w:spacing w:before="60" w:after="60" w:line="276" w:lineRule="auto"/>
              <w:rPr>
                <w:color w:val="000000" w:themeColor="text1"/>
                <w:sz w:val="27"/>
                <w:szCs w:val="27"/>
              </w:rPr>
            </w:pPr>
            <w:r w:rsidRPr="001F4B59">
              <w:rPr>
                <w:color w:val="000000" w:themeColor="text1"/>
                <w:sz w:val="27"/>
                <w:szCs w:val="27"/>
                <w:lang w:val="vi-VN"/>
              </w:rPr>
              <w:t>Khóa xoay tháo lắp mũi khoan</w:t>
            </w:r>
            <w:r w:rsidRPr="001F4B59">
              <w:rPr>
                <w:color w:val="000000" w:themeColor="text1"/>
                <w:sz w:val="27"/>
                <w:szCs w:val="27"/>
              </w:rPr>
              <w:t xml:space="preserve"> </w:t>
            </w:r>
          </w:p>
        </w:tc>
        <w:tc>
          <w:tcPr>
            <w:tcW w:w="2126" w:type="dxa"/>
          </w:tcPr>
          <w:p w14:paraId="1EE2C6B0" w14:textId="77777777" w:rsidR="00F2677D" w:rsidRPr="001F4B59" w:rsidRDefault="00F2677D" w:rsidP="001F4B59">
            <w:pPr>
              <w:spacing w:before="60" w:after="60" w:line="276" w:lineRule="auto"/>
              <w:rPr>
                <w:color w:val="000000" w:themeColor="text1"/>
                <w:sz w:val="27"/>
                <w:szCs w:val="27"/>
                <w:lang w:val="vi-VN"/>
              </w:rPr>
            </w:pPr>
          </w:p>
        </w:tc>
        <w:tc>
          <w:tcPr>
            <w:tcW w:w="2270" w:type="dxa"/>
          </w:tcPr>
          <w:p w14:paraId="7E62E05B" w14:textId="77777777" w:rsidR="00F2677D" w:rsidRPr="001F4B59" w:rsidRDefault="00F2677D" w:rsidP="001F4B59">
            <w:pPr>
              <w:spacing w:before="60" w:after="60" w:line="276" w:lineRule="auto"/>
              <w:rPr>
                <w:color w:val="000000" w:themeColor="text1"/>
                <w:sz w:val="27"/>
                <w:szCs w:val="27"/>
                <w:lang w:val="vi-VN"/>
              </w:rPr>
            </w:pPr>
          </w:p>
        </w:tc>
      </w:tr>
      <w:tr w:rsidR="00F2677D" w:rsidRPr="001F4B59" w14:paraId="1E6FF909" w14:textId="3245F6C0" w:rsidTr="001F4B59">
        <w:trPr>
          <w:trHeight w:val="272"/>
        </w:trPr>
        <w:tc>
          <w:tcPr>
            <w:tcW w:w="710" w:type="dxa"/>
          </w:tcPr>
          <w:p w14:paraId="4A4777F1" w14:textId="77777777" w:rsidR="00F2677D" w:rsidRPr="001F4B59" w:rsidRDefault="00F2677D" w:rsidP="001F4B59">
            <w:pPr>
              <w:spacing w:before="60" w:after="60" w:line="276" w:lineRule="auto"/>
              <w:jc w:val="center"/>
              <w:rPr>
                <w:color w:val="000000" w:themeColor="text1"/>
                <w:sz w:val="27"/>
                <w:szCs w:val="27"/>
              </w:rPr>
            </w:pPr>
            <w:r w:rsidRPr="001F4B59">
              <w:rPr>
                <w:color w:val="000000" w:themeColor="text1"/>
                <w:sz w:val="27"/>
                <w:szCs w:val="27"/>
              </w:rPr>
              <w:t>-</w:t>
            </w:r>
          </w:p>
        </w:tc>
        <w:tc>
          <w:tcPr>
            <w:tcW w:w="4961" w:type="dxa"/>
            <w:shd w:val="clear" w:color="auto" w:fill="auto"/>
            <w:vAlign w:val="center"/>
          </w:tcPr>
          <w:p w14:paraId="32D131CB" w14:textId="77777777" w:rsidR="00F2677D" w:rsidRPr="001F4B59" w:rsidRDefault="00F2677D" w:rsidP="001F4B59">
            <w:pPr>
              <w:spacing w:before="60" w:after="60" w:line="276" w:lineRule="auto"/>
              <w:rPr>
                <w:color w:val="000000" w:themeColor="text1"/>
                <w:sz w:val="27"/>
                <w:szCs w:val="27"/>
                <w:lang w:val="vi-VN"/>
              </w:rPr>
            </w:pPr>
            <w:r w:rsidRPr="001F4B59">
              <w:rPr>
                <w:color w:val="000000" w:themeColor="text1"/>
                <w:sz w:val="27"/>
                <w:szCs w:val="27"/>
                <w:lang w:val="vi-VN"/>
              </w:rPr>
              <w:t xml:space="preserve">Tốc độ </w:t>
            </w:r>
            <w:r w:rsidRPr="001F4B59">
              <w:rPr>
                <w:color w:val="000000" w:themeColor="text1"/>
                <w:sz w:val="27"/>
                <w:szCs w:val="27"/>
              </w:rPr>
              <w:t xml:space="preserve">tối đa </w:t>
            </w:r>
            <w:r w:rsidRPr="001F4B59">
              <w:rPr>
                <w:color w:val="000000" w:themeColor="text1"/>
                <w:sz w:val="27"/>
                <w:szCs w:val="27"/>
                <w:lang w:val="vi-VN"/>
              </w:rPr>
              <w:t>khi vận hành ≥40.000 vòng/phút</w:t>
            </w:r>
          </w:p>
        </w:tc>
        <w:tc>
          <w:tcPr>
            <w:tcW w:w="2126" w:type="dxa"/>
          </w:tcPr>
          <w:p w14:paraId="2E642E43" w14:textId="77777777" w:rsidR="00F2677D" w:rsidRPr="001F4B59" w:rsidRDefault="00F2677D" w:rsidP="001F4B59">
            <w:pPr>
              <w:spacing w:before="60" w:after="60" w:line="276" w:lineRule="auto"/>
              <w:rPr>
                <w:color w:val="000000" w:themeColor="text1"/>
                <w:sz w:val="27"/>
                <w:szCs w:val="27"/>
                <w:lang w:val="vi-VN"/>
              </w:rPr>
            </w:pPr>
          </w:p>
        </w:tc>
        <w:tc>
          <w:tcPr>
            <w:tcW w:w="2270" w:type="dxa"/>
          </w:tcPr>
          <w:p w14:paraId="4117E89C" w14:textId="77777777" w:rsidR="00F2677D" w:rsidRPr="001F4B59" w:rsidRDefault="00F2677D" w:rsidP="001F4B59">
            <w:pPr>
              <w:spacing w:before="60" w:after="60" w:line="276" w:lineRule="auto"/>
              <w:rPr>
                <w:color w:val="000000" w:themeColor="text1"/>
                <w:sz w:val="27"/>
                <w:szCs w:val="27"/>
                <w:lang w:val="vi-VN"/>
              </w:rPr>
            </w:pPr>
          </w:p>
        </w:tc>
      </w:tr>
      <w:tr w:rsidR="00F2677D" w:rsidRPr="001F4B59" w14:paraId="71DDF362" w14:textId="4D437FBD" w:rsidTr="001F4B59">
        <w:trPr>
          <w:trHeight w:val="272"/>
        </w:trPr>
        <w:tc>
          <w:tcPr>
            <w:tcW w:w="710" w:type="dxa"/>
          </w:tcPr>
          <w:p w14:paraId="48B1A244" w14:textId="77777777" w:rsidR="00F2677D" w:rsidRPr="001F4B59" w:rsidRDefault="00F2677D" w:rsidP="001F4B59">
            <w:pPr>
              <w:spacing w:before="60" w:after="60" w:line="276" w:lineRule="auto"/>
              <w:jc w:val="center"/>
              <w:rPr>
                <w:color w:val="000000" w:themeColor="text1"/>
                <w:sz w:val="27"/>
                <w:szCs w:val="27"/>
              </w:rPr>
            </w:pPr>
            <w:r w:rsidRPr="001F4B59">
              <w:rPr>
                <w:color w:val="000000" w:themeColor="text1"/>
                <w:sz w:val="27"/>
                <w:szCs w:val="27"/>
              </w:rPr>
              <w:t>-</w:t>
            </w:r>
          </w:p>
        </w:tc>
        <w:tc>
          <w:tcPr>
            <w:tcW w:w="4961" w:type="dxa"/>
            <w:shd w:val="clear" w:color="auto" w:fill="auto"/>
            <w:vAlign w:val="center"/>
          </w:tcPr>
          <w:p w14:paraId="61AAD5EE" w14:textId="77777777" w:rsidR="00F2677D" w:rsidRPr="001F4B59" w:rsidRDefault="00F2677D" w:rsidP="001F4B59">
            <w:pPr>
              <w:spacing w:before="60" w:after="60" w:line="276" w:lineRule="auto"/>
              <w:rPr>
                <w:color w:val="000000" w:themeColor="text1"/>
                <w:sz w:val="27"/>
                <w:szCs w:val="27"/>
                <w:lang w:val="vi-VN"/>
              </w:rPr>
            </w:pPr>
            <w:r w:rsidRPr="001F4B59">
              <w:rPr>
                <w:color w:val="000000" w:themeColor="text1"/>
                <w:sz w:val="27"/>
                <w:szCs w:val="27"/>
                <w:lang w:val="vi-VN"/>
              </w:rPr>
              <w:t>Có thể hấp tiệt trùng</w:t>
            </w:r>
            <w:r w:rsidRPr="001F4B59">
              <w:rPr>
                <w:color w:val="000000" w:themeColor="text1"/>
                <w:sz w:val="27"/>
                <w:szCs w:val="27"/>
              </w:rPr>
              <w:t xml:space="preserve"> với máy hấp hơi nước chuẩn ≥</w:t>
            </w:r>
            <w:r w:rsidRPr="001F4B59">
              <w:rPr>
                <w:color w:val="000000" w:themeColor="text1"/>
                <w:sz w:val="27"/>
                <w:szCs w:val="27"/>
                <w:lang w:val="vi-VN"/>
              </w:rPr>
              <w:t>134</w:t>
            </w:r>
            <w:r w:rsidRPr="001F4B59">
              <w:rPr>
                <w:color w:val="000000" w:themeColor="text1"/>
                <w:sz w:val="27"/>
                <w:szCs w:val="27"/>
                <w:vertAlign w:val="superscript"/>
                <w:lang w:val="vi-VN"/>
              </w:rPr>
              <w:t>o</w:t>
            </w:r>
            <w:r w:rsidRPr="001F4B59">
              <w:rPr>
                <w:color w:val="000000" w:themeColor="text1"/>
                <w:sz w:val="27"/>
                <w:szCs w:val="27"/>
                <w:lang w:val="vi-VN"/>
              </w:rPr>
              <w:t>C</w:t>
            </w:r>
          </w:p>
        </w:tc>
        <w:tc>
          <w:tcPr>
            <w:tcW w:w="2126" w:type="dxa"/>
          </w:tcPr>
          <w:p w14:paraId="0CC3A96C" w14:textId="77777777" w:rsidR="00F2677D" w:rsidRPr="001F4B59" w:rsidRDefault="00F2677D" w:rsidP="001F4B59">
            <w:pPr>
              <w:spacing w:before="60" w:after="60" w:line="276" w:lineRule="auto"/>
              <w:rPr>
                <w:color w:val="000000" w:themeColor="text1"/>
                <w:sz w:val="27"/>
                <w:szCs w:val="27"/>
                <w:lang w:val="vi-VN"/>
              </w:rPr>
            </w:pPr>
          </w:p>
        </w:tc>
        <w:tc>
          <w:tcPr>
            <w:tcW w:w="2270" w:type="dxa"/>
          </w:tcPr>
          <w:p w14:paraId="3188520C" w14:textId="77777777" w:rsidR="00F2677D" w:rsidRPr="001F4B59" w:rsidRDefault="00F2677D" w:rsidP="001F4B59">
            <w:pPr>
              <w:spacing w:before="60" w:after="60" w:line="276" w:lineRule="auto"/>
              <w:rPr>
                <w:color w:val="000000" w:themeColor="text1"/>
                <w:sz w:val="27"/>
                <w:szCs w:val="27"/>
                <w:lang w:val="vi-VN"/>
              </w:rPr>
            </w:pPr>
          </w:p>
        </w:tc>
      </w:tr>
      <w:tr w:rsidR="00F2677D" w:rsidRPr="001F4B59" w14:paraId="712E840A" w14:textId="55C06EC6" w:rsidTr="001F4B59">
        <w:trPr>
          <w:trHeight w:val="272"/>
        </w:trPr>
        <w:tc>
          <w:tcPr>
            <w:tcW w:w="710" w:type="dxa"/>
          </w:tcPr>
          <w:p w14:paraId="6ACEF454" w14:textId="77777777" w:rsidR="00F2677D" w:rsidRPr="001F4B59" w:rsidRDefault="00F2677D" w:rsidP="001F4B59">
            <w:pPr>
              <w:spacing w:before="60" w:after="60" w:line="276" w:lineRule="auto"/>
              <w:jc w:val="center"/>
              <w:rPr>
                <w:sz w:val="27"/>
                <w:szCs w:val="27"/>
              </w:rPr>
            </w:pPr>
            <w:r w:rsidRPr="001F4B59">
              <w:rPr>
                <w:sz w:val="27"/>
                <w:szCs w:val="27"/>
              </w:rPr>
              <w:t>-</w:t>
            </w:r>
          </w:p>
        </w:tc>
        <w:tc>
          <w:tcPr>
            <w:tcW w:w="4961" w:type="dxa"/>
            <w:shd w:val="clear" w:color="auto" w:fill="auto"/>
            <w:vAlign w:val="center"/>
          </w:tcPr>
          <w:p w14:paraId="208032ED" w14:textId="77777777" w:rsidR="00F2677D" w:rsidRPr="001F4B59" w:rsidRDefault="00F2677D" w:rsidP="001F4B59">
            <w:pPr>
              <w:spacing w:before="60" w:after="60" w:line="276" w:lineRule="auto"/>
              <w:rPr>
                <w:color w:val="000000" w:themeColor="text1"/>
                <w:sz w:val="27"/>
                <w:szCs w:val="27"/>
                <w:lang w:val="vi-VN"/>
              </w:rPr>
            </w:pPr>
            <w:r w:rsidRPr="001F4B59">
              <w:rPr>
                <w:sz w:val="27"/>
                <w:szCs w:val="27"/>
                <w:lang w:val="vi-VN"/>
              </w:rPr>
              <w:t xml:space="preserve">Có thể </w:t>
            </w:r>
            <w:r w:rsidRPr="001F4B59">
              <w:rPr>
                <w:sz w:val="27"/>
                <w:szCs w:val="27"/>
              </w:rPr>
              <w:t>lau bằng dung dịch diệt khuẩn có cồn</w:t>
            </w:r>
          </w:p>
        </w:tc>
        <w:tc>
          <w:tcPr>
            <w:tcW w:w="2126" w:type="dxa"/>
          </w:tcPr>
          <w:p w14:paraId="4DB6ACE0" w14:textId="77777777" w:rsidR="00F2677D" w:rsidRPr="001F4B59" w:rsidRDefault="00F2677D" w:rsidP="001F4B59">
            <w:pPr>
              <w:spacing w:before="60" w:after="60" w:line="276" w:lineRule="auto"/>
              <w:rPr>
                <w:sz w:val="27"/>
                <w:szCs w:val="27"/>
                <w:lang w:val="vi-VN"/>
              </w:rPr>
            </w:pPr>
          </w:p>
        </w:tc>
        <w:tc>
          <w:tcPr>
            <w:tcW w:w="2270" w:type="dxa"/>
          </w:tcPr>
          <w:p w14:paraId="526688A8" w14:textId="77777777" w:rsidR="00F2677D" w:rsidRPr="001F4B59" w:rsidRDefault="00F2677D" w:rsidP="001F4B59">
            <w:pPr>
              <w:spacing w:before="60" w:after="60" w:line="276" w:lineRule="auto"/>
              <w:rPr>
                <w:sz w:val="27"/>
                <w:szCs w:val="27"/>
                <w:lang w:val="vi-VN"/>
              </w:rPr>
            </w:pPr>
          </w:p>
        </w:tc>
      </w:tr>
      <w:tr w:rsidR="00F2677D" w:rsidRPr="001F4B59" w14:paraId="059ED87D" w14:textId="42956FFF" w:rsidTr="001F4B59">
        <w:trPr>
          <w:trHeight w:val="272"/>
        </w:trPr>
        <w:tc>
          <w:tcPr>
            <w:tcW w:w="710" w:type="dxa"/>
          </w:tcPr>
          <w:p w14:paraId="208C5A96" w14:textId="77777777" w:rsidR="00F2677D" w:rsidRPr="001F4B59" w:rsidRDefault="00F2677D" w:rsidP="001F4B59">
            <w:pPr>
              <w:spacing w:before="60" w:after="60" w:line="276" w:lineRule="auto"/>
              <w:jc w:val="center"/>
              <w:rPr>
                <w:color w:val="000000" w:themeColor="text1"/>
                <w:sz w:val="27"/>
                <w:szCs w:val="27"/>
              </w:rPr>
            </w:pPr>
            <w:r w:rsidRPr="001F4B59">
              <w:rPr>
                <w:color w:val="000000" w:themeColor="text1"/>
                <w:sz w:val="27"/>
                <w:szCs w:val="27"/>
              </w:rPr>
              <w:t>-</w:t>
            </w:r>
          </w:p>
        </w:tc>
        <w:tc>
          <w:tcPr>
            <w:tcW w:w="4961" w:type="dxa"/>
            <w:shd w:val="clear" w:color="auto" w:fill="auto"/>
            <w:vAlign w:val="center"/>
          </w:tcPr>
          <w:p w14:paraId="437BF626" w14:textId="77777777" w:rsidR="00F2677D" w:rsidRPr="001F4B59" w:rsidRDefault="00F2677D" w:rsidP="001F4B59">
            <w:pPr>
              <w:spacing w:before="60" w:after="60" w:line="276" w:lineRule="auto"/>
              <w:rPr>
                <w:color w:val="000000" w:themeColor="text1"/>
                <w:sz w:val="27"/>
                <w:szCs w:val="27"/>
                <w:lang w:val="vi-VN"/>
              </w:rPr>
            </w:pPr>
            <w:r w:rsidRPr="001F4B59">
              <w:rPr>
                <w:color w:val="000000" w:themeColor="text1"/>
                <w:sz w:val="27"/>
                <w:szCs w:val="27"/>
                <w:lang w:val="vi-VN"/>
              </w:rPr>
              <w:t xml:space="preserve">Kết nối mũi khoan </w:t>
            </w:r>
            <w:r w:rsidRPr="001F4B59">
              <w:rPr>
                <w:color w:val="000000" w:themeColor="text1"/>
                <w:sz w:val="27"/>
                <w:szCs w:val="27"/>
              </w:rPr>
              <w:t xml:space="preserve">có đường kính </w:t>
            </w:r>
            <w:r w:rsidRPr="001F4B59">
              <w:rPr>
                <w:color w:val="000000" w:themeColor="text1"/>
                <w:sz w:val="27"/>
                <w:szCs w:val="27"/>
                <w:lang w:val="vi-VN"/>
              </w:rPr>
              <w:t>Ø 2.35</w:t>
            </w:r>
            <w:r w:rsidRPr="001F4B59">
              <w:rPr>
                <w:color w:val="000000" w:themeColor="text1"/>
                <w:sz w:val="27"/>
                <w:szCs w:val="27"/>
              </w:rPr>
              <w:t>mm</w:t>
            </w:r>
          </w:p>
        </w:tc>
        <w:tc>
          <w:tcPr>
            <w:tcW w:w="2126" w:type="dxa"/>
          </w:tcPr>
          <w:p w14:paraId="16596258" w14:textId="77777777" w:rsidR="00F2677D" w:rsidRPr="001F4B59" w:rsidRDefault="00F2677D" w:rsidP="001F4B59">
            <w:pPr>
              <w:spacing w:before="60" w:after="60" w:line="276" w:lineRule="auto"/>
              <w:rPr>
                <w:color w:val="000000" w:themeColor="text1"/>
                <w:sz w:val="27"/>
                <w:szCs w:val="27"/>
                <w:lang w:val="vi-VN"/>
              </w:rPr>
            </w:pPr>
          </w:p>
        </w:tc>
        <w:tc>
          <w:tcPr>
            <w:tcW w:w="2270" w:type="dxa"/>
          </w:tcPr>
          <w:p w14:paraId="79F650BE" w14:textId="77777777" w:rsidR="00F2677D" w:rsidRPr="001F4B59" w:rsidRDefault="00F2677D" w:rsidP="001F4B59">
            <w:pPr>
              <w:spacing w:before="60" w:after="60" w:line="276" w:lineRule="auto"/>
              <w:rPr>
                <w:color w:val="000000" w:themeColor="text1"/>
                <w:sz w:val="27"/>
                <w:szCs w:val="27"/>
                <w:lang w:val="vi-VN"/>
              </w:rPr>
            </w:pPr>
          </w:p>
        </w:tc>
      </w:tr>
      <w:tr w:rsidR="00F2677D" w:rsidRPr="001F4B59" w14:paraId="748BF563" w14:textId="79847152" w:rsidTr="001F4B59">
        <w:trPr>
          <w:trHeight w:val="272"/>
        </w:trPr>
        <w:tc>
          <w:tcPr>
            <w:tcW w:w="710" w:type="dxa"/>
          </w:tcPr>
          <w:p w14:paraId="39E3EE3B" w14:textId="77777777" w:rsidR="00F2677D" w:rsidRPr="001F4B59" w:rsidRDefault="00F2677D" w:rsidP="001F4B59">
            <w:pPr>
              <w:spacing w:before="60" w:after="60" w:line="276" w:lineRule="auto"/>
              <w:jc w:val="center"/>
              <w:rPr>
                <w:color w:val="000000" w:themeColor="text1"/>
                <w:sz w:val="27"/>
                <w:szCs w:val="27"/>
              </w:rPr>
            </w:pPr>
            <w:r w:rsidRPr="001F4B59">
              <w:rPr>
                <w:color w:val="000000" w:themeColor="text1"/>
                <w:sz w:val="27"/>
                <w:szCs w:val="27"/>
              </w:rPr>
              <w:t>-</w:t>
            </w:r>
          </w:p>
        </w:tc>
        <w:tc>
          <w:tcPr>
            <w:tcW w:w="4961" w:type="dxa"/>
            <w:shd w:val="clear" w:color="auto" w:fill="auto"/>
            <w:vAlign w:val="center"/>
          </w:tcPr>
          <w:p w14:paraId="78371776" w14:textId="77777777" w:rsidR="00F2677D" w:rsidRPr="001F4B59" w:rsidRDefault="00F2677D" w:rsidP="001F4B59">
            <w:pPr>
              <w:spacing w:before="60" w:after="60" w:line="276" w:lineRule="auto"/>
              <w:rPr>
                <w:color w:val="000000" w:themeColor="text1"/>
                <w:sz w:val="27"/>
                <w:szCs w:val="27"/>
                <w:lang w:val="vi-VN"/>
              </w:rPr>
            </w:pPr>
            <w:r w:rsidRPr="001F4B59">
              <w:rPr>
                <w:color w:val="000000" w:themeColor="text1"/>
                <w:sz w:val="27"/>
                <w:szCs w:val="27"/>
                <w:lang w:val="vi-VN"/>
              </w:rPr>
              <w:t xml:space="preserve">Tay khoan kết nối với motor </w:t>
            </w:r>
            <w:r w:rsidRPr="001F4B59">
              <w:rPr>
                <w:color w:val="000000" w:themeColor="text1"/>
                <w:sz w:val="27"/>
                <w:szCs w:val="27"/>
              </w:rPr>
              <w:t xml:space="preserve">có phần kết nối </w:t>
            </w:r>
            <w:r w:rsidRPr="001F4B59">
              <w:rPr>
                <w:color w:val="000000" w:themeColor="text1"/>
                <w:sz w:val="27"/>
                <w:szCs w:val="27"/>
                <w:lang w:val="vi-VN"/>
              </w:rPr>
              <w:t xml:space="preserve">Ø </w:t>
            </w:r>
            <w:r w:rsidRPr="001F4B59">
              <w:rPr>
                <w:color w:val="000000" w:themeColor="text1"/>
                <w:sz w:val="27"/>
                <w:szCs w:val="27"/>
              </w:rPr>
              <w:t>9mm</w:t>
            </w:r>
            <w:r w:rsidRPr="001F4B59">
              <w:rPr>
                <w:color w:val="000000" w:themeColor="text1"/>
                <w:sz w:val="27"/>
                <w:szCs w:val="27"/>
                <w:lang w:val="vi-VN"/>
              </w:rPr>
              <w:t xml:space="preserve"> - 10mm</w:t>
            </w:r>
          </w:p>
        </w:tc>
        <w:tc>
          <w:tcPr>
            <w:tcW w:w="2126" w:type="dxa"/>
          </w:tcPr>
          <w:p w14:paraId="71945D88" w14:textId="77777777" w:rsidR="00F2677D" w:rsidRPr="001F4B59" w:rsidRDefault="00F2677D" w:rsidP="001F4B59">
            <w:pPr>
              <w:spacing w:before="60" w:after="60" w:line="276" w:lineRule="auto"/>
              <w:rPr>
                <w:color w:val="000000" w:themeColor="text1"/>
                <w:sz w:val="27"/>
                <w:szCs w:val="27"/>
                <w:lang w:val="vi-VN"/>
              </w:rPr>
            </w:pPr>
          </w:p>
        </w:tc>
        <w:tc>
          <w:tcPr>
            <w:tcW w:w="2270" w:type="dxa"/>
          </w:tcPr>
          <w:p w14:paraId="68FC50FF" w14:textId="77777777" w:rsidR="00F2677D" w:rsidRPr="001F4B59" w:rsidRDefault="00F2677D" w:rsidP="001F4B59">
            <w:pPr>
              <w:spacing w:before="60" w:after="60" w:line="276" w:lineRule="auto"/>
              <w:rPr>
                <w:color w:val="000000" w:themeColor="text1"/>
                <w:sz w:val="27"/>
                <w:szCs w:val="27"/>
                <w:lang w:val="vi-VN"/>
              </w:rPr>
            </w:pPr>
          </w:p>
        </w:tc>
      </w:tr>
      <w:tr w:rsidR="00F2677D" w:rsidRPr="001F4B59" w14:paraId="09A04FC1" w14:textId="32BC2A5E" w:rsidTr="001F4B59">
        <w:trPr>
          <w:trHeight w:val="272"/>
        </w:trPr>
        <w:tc>
          <w:tcPr>
            <w:tcW w:w="710" w:type="dxa"/>
          </w:tcPr>
          <w:p w14:paraId="3851C9FB" w14:textId="77777777" w:rsidR="00F2677D" w:rsidRPr="001F4B59" w:rsidRDefault="00F2677D" w:rsidP="001F4B59">
            <w:pPr>
              <w:spacing w:before="60" w:after="60" w:line="276" w:lineRule="auto"/>
              <w:jc w:val="center"/>
              <w:rPr>
                <w:color w:val="000000" w:themeColor="text1"/>
                <w:sz w:val="27"/>
                <w:szCs w:val="27"/>
              </w:rPr>
            </w:pPr>
            <w:r w:rsidRPr="001F4B59">
              <w:rPr>
                <w:color w:val="000000" w:themeColor="text1"/>
                <w:sz w:val="27"/>
                <w:szCs w:val="27"/>
              </w:rPr>
              <w:t>-</w:t>
            </w:r>
          </w:p>
        </w:tc>
        <w:tc>
          <w:tcPr>
            <w:tcW w:w="4961" w:type="dxa"/>
            <w:shd w:val="clear" w:color="auto" w:fill="auto"/>
            <w:vAlign w:val="center"/>
          </w:tcPr>
          <w:p w14:paraId="34BE7521" w14:textId="77777777" w:rsidR="00F2677D" w:rsidRPr="001F4B59" w:rsidRDefault="00F2677D" w:rsidP="001F4B59">
            <w:pPr>
              <w:spacing w:before="60" w:after="60" w:line="276" w:lineRule="auto"/>
              <w:rPr>
                <w:rFonts w:eastAsia="Calibri"/>
                <w:b/>
                <w:color w:val="000000" w:themeColor="text1"/>
                <w:sz w:val="27"/>
                <w:szCs w:val="27"/>
              </w:rPr>
            </w:pPr>
            <w:r w:rsidRPr="001F4B59">
              <w:rPr>
                <w:color w:val="000000" w:themeColor="text1"/>
                <w:sz w:val="27"/>
                <w:szCs w:val="27"/>
              </w:rPr>
              <w:t xml:space="preserve">Chuẩn kết nối </w:t>
            </w:r>
            <w:r w:rsidRPr="001F4B59">
              <w:rPr>
                <w:rFonts w:eastAsia="Calibri"/>
                <w:color w:val="000000" w:themeColor="text1"/>
                <w:sz w:val="27"/>
                <w:szCs w:val="27"/>
                <w:lang w:val="vi-VN"/>
              </w:rPr>
              <w:t>ISO 3964</w:t>
            </w:r>
          </w:p>
        </w:tc>
        <w:tc>
          <w:tcPr>
            <w:tcW w:w="2126" w:type="dxa"/>
          </w:tcPr>
          <w:p w14:paraId="04C1E98F" w14:textId="77777777" w:rsidR="00F2677D" w:rsidRPr="001F4B59" w:rsidRDefault="00F2677D" w:rsidP="001F4B59">
            <w:pPr>
              <w:spacing w:before="60" w:after="60" w:line="276" w:lineRule="auto"/>
              <w:rPr>
                <w:color w:val="000000" w:themeColor="text1"/>
                <w:sz w:val="27"/>
                <w:szCs w:val="27"/>
              </w:rPr>
            </w:pPr>
          </w:p>
        </w:tc>
        <w:tc>
          <w:tcPr>
            <w:tcW w:w="2270" w:type="dxa"/>
          </w:tcPr>
          <w:p w14:paraId="77B228EB" w14:textId="77777777" w:rsidR="00F2677D" w:rsidRPr="001F4B59" w:rsidRDefault="00F2677D" w:rsidP="001F4B59">
            <w:pPr>
              <w:spacing w:before="60" w:after="60" w:line="276" w:lineRule="auto"/>
              <w:rPr>
                <w:color w:val="000000" w:themeColor="text1"/>
                <w:sz w:val="27"/>
                <w:szCs w:val="27"/>
              </w:rPr>
            </w:pPr>
          </w:p>
        </w:tc>
      </w:tr>
      <w:tr w:rsidR="00F2677D" w:rsidRPr="001F4B59" w14:paraId="05B093A7" w14:textId="08D8B83C" w:rsidTr="001F4B59">
        <w:trPr>
          <w:trHeight w:val="272"/>
        </w:trPr>
        <w:tc>
          <w:tcPr>
            <w:tcW w:w="710" w:type="dxa"/>
          </w:tcPr>
          <w:p w14:paraId="66204DA4" w14:textId="77777777" w:rsidR="00F2677D" w:rsidRPr="001F4B59" w:rsidRDefault="00F2677D" w:rsidP="001F4B59">
            <w:pPr>
              <w:spacing w:before="60" w:after="60" w:line="276" w:lineRule="auto"/>
              <w:jc w:val="center"/>
              <w:rPr>
                <w:sz w:val="27"/>
                <w:szCs w:val="27"/>
              </w:rPr>
            </w:pPr>
            <w:r w:rsidRPr="001F4B59">
              <w:rPr>
                <w:sz w:val="27"/>
                <w:szCs w:val="27"/>
              </w:rPr>
              <w:t>-</w:t>
            </w:r>
          </w:p>
        </w:tc>
        <w:tc>
          <w:tcPr>
            <w:tcW w:w="4961" w:type="dxa"/>
            <w:shd w:val="clear" w:color="auto" w:fill="auto"/>
            <w:vAlign w:val="center"/>
          </w:tcPr>
          <w:p w14:paraId="004F8511" w14:textId="77777777" w:rsidR="00F2677D" w:rsidRPr="001F4B59" w:rsidRDefault="00F2677D" w:rsidP="001F4B59">
            <w:pPr>
              <w:spacing w:before="60" w:after="60" w:line="276" w:lineRule="auto"/>
              <w:rPr>
                <w:sz w:val="27"/>
                <w:szCs w:val="27"/>
              </w:rPr>
            </w:pPr>
            <w:r w:rsidRPr="001F4B59">
              <w:rPr>
                <w:sz w:val="27"/>
                <w:szCs w:val="27"/>
              </w:rPr>
              <w:t>Có chức năng làm sạch đầu tay khoan</w:t>
            </w:r>
          </w:p>
        </w:tc>
        <w:tc>
          <w:tcPr>
            <w:tcW w:w="2126" w:type="dxa"/>
          </w:tcPr>
          <w:p w14:paraId="4485AB92" w14:textId="77777777" w:rsidR="00F2677D" w:rsidRPr="001F4B59" w:rsidRDefault="00F2677D" w:rsidP="001F4B59">
            <w:pPr>
              <w:spacing w:before="60" w:after="60" w:line="276" w:lineRule="auto"/>
              <w:rPr>
                <w:sz w:val="27"/>
                <w:szCs w:val="27"/>
              </w:rPr>
            </w:pPr>
          </w:p>
        </w:tc>
        <w:tc>
          <w:tcPr>
            <w:tcW w:w="2270" w:type="dxa"/>
          </w:tcPr>
          <w:p w14:paraId="7D2088D2" w14:textId="77777777" w:rsidR="00F2677D" w:rsidRPr="001F4B59" w:rsidRDefault="00F2677D" w:rsidP="001F4B59">
            <w:pPr>
              <w:spacing w:before="60" w:after="60" w:line="276" w:lineRule="auto"/>
              <w:rPr>
                <w:sz w:val="27"/>
                <w:szCs w:val="27"/>
              </w:rPr>
            </w:pPr>
          </w:p>
        </w:tc>
      </w:tr>
      <w:tr w:rsidR="00F2677D" w:rsidRPr="001F4B59" w14:paraId="775B6C32" w14:textId="642DD4E0" w:rsidTr="001F4B59">
        <w:trPr>
          <w:trHeight w:val="272"/>
        </w:trPr>
        <w:tc>
          <w:tcPr>
            <w:tcW w:w="710" w:type="dxa"/>
          </w:tcPr>
          <w:p w14:paraId="621D232B" w14:textId="77777777" w:rsidR="00F2677D" w:rsidRPr="001F4B59" w:rsidRDefault="00F2677D" w:rsidP="001F4B59">
            <w:pPr>
              <w:spacing w:before="60" w:after="60" w:line="276" w:lineRule="auto"/>
              <w:jc w:val="center"/>
              <w:rPr>
                <w:b/>
                <w:bCs/>
                <w:sz w:val="27"/>
                <w:szCs w:val="27"/>
              </w:rPr>
            </w:pPr>
            <w:r w:rsidRPr="001F4B59">
              <w:rPr>
                <w:b/>
                <w:bCs/>
                <w:sz w:val="27"/>
                <w:szCs w:val="27"/>
              </w:rPr>
              <w:t>IV</w:t>
            </w:r>
          </w:p>
        </w:tc>
        <w:tc>
          <w:tcPr>
            <w:tcW w:w="4961" w:type="dxa"/>
            <w:shd w:val="clear" w:color="auto" w:fill="auto"/>
            <w:vAlign w:val="bottom"/>
          </w:tcPr>
          <w:p w14:paraId="12DB04FF" w14:textId="77777777" w:rsidR="00F2677D" w:rsidRPr="001F4B59" w:rsidRDefault="00F2677D" w:rsidP="001F4B59">
            <w:pPr>
              <w:spacing w:before="60" w:after="60" w:line="276" w:lineRule="auto"/>
              <w:rPr>
                <w:sz w:val="27"/>
                <w:szCs w:val="27"/>
              </w:rPr>
            </w:pPr>
            <w:r w:rsidRPr="001F4B59">
              <w:rPr>
                <w:b/>
                <w:bCs/>
                <w:sz w:val="27"/>
                <w:szCs w:val="27"/>
              </w:rPr>
              <w:t>YÊU CẦU KHÁC:</w:t>
            </w:r>
          </w:p>
        </w:tc>
        <w:tc>
          <w:tcPr>
            <w:tcW w:w="2126" w:type="dxa"/>
          </w:tcPr>
          <w:p w14:paraId="2F35C2F0" w14:textId="77777777" w:rsidR="00F2677D" w:rsidRPr="001F4B59" w:rsidRDefault="00F2677D" w:rsidP="001F4B59">
            <w:pPr>
              <w:spacing w:before="60" w:after="60" w:line="276" w:lineRule="auto"/>
              <w:rPr>
                <w:b/>
                <w:bCs/>
                <w:sz w:val="27"/>
                <w:szCs w:val="27"/>
              </w:rPr>
            </w:pPr>
          </w:p>
        </w:tc>
        <w:tc>
          <w:tcPr>
            <w:tcW w:w="2270" w:type="dxa"/>
          </w:tcPr>
          <w:p w14:paraId="4D4C877E" w14:textId="77777777" w:rsidR="00F2677D" w:rsidRPr="001F4B59" w:rsidRDefault="00F2677D" w:rsidP="001F4B59">
            <w:pPr>
              <w:spacing w:before="60" w:after="60" w:line="276" w:lineRule="auto"/>
              <w:rPr>
                <w:b/>
                <w:bCs/>
                <w:sz w:val="27"/>
                <w:szCs w:val="27"/>
              </w:rPr>
            </w:pPr>
          </w:p>
        </w:tc>
      </w:tr>
      <w:tr w:rsidR="00F2677D" w:rsidRPr="001F4B59" w14:paraId="66746007" w14:textId="0BF6B8C1" w:rsidTr="001F4B59">
        <w:trPr>
          <w:trHeight w:val="272"/>
        </w:trPr>
        <w:tc>
          <w:tcPr>
            <w:tcW w:w="710" w:type="dxa"/>
          </w:tcPr>
          <w:p w14:paraId="0952B7E6" w14:textId="77777777" w:rsidR="00F2677D" w:rsidRPr="001F4B59" w:rsidRDefault="00F2677D" w:rsidP="001F4B59">
            <w:pPr>
              <w:spacing w:before="60" w:after="60" w:line="276" w:lineRule="auto"/>
              <w:jc w:val="center"/>
              <w:rPr>
                <w:color w:val="000000" w:themeColor="text1"/>
                <w:sz w:val="27"/>
                <w:szCs w:val="27"/>
              </w:rPr>
            </w:pPr>
            <w:r w:rsidRPr="001F4B59">
              <w:rPr>
                <w:sz w:val="27"/>
                <w:szCs w:val="27"/>
              </w:rPr>
              <w:t>-</w:t>
            </w:r>
          </w:p>
        </w:tc>
        <w:tc>
          <w:tcPr>
            <w:tcW w:w="4961" w:type="dxa"/>
            <w:shd w:val="clear" w:color="auto" w:fill="auto"/>
            <w:vAlign w:val="bottom"/>
          </w:tcPr>
          <w:p w14:paraId="45659E3D" w14:textId="77777777" w:rsidR="00F2677D" w:rsidRPr="001F4B59" w:rsidRDefault="00F2677D" w:rsidP="001F4B59">
            <w:pPr>
              <w:spacing w:before="60" w:after="60" w:line="276" w:lineRule="auto"/>
              <w:rPr>
                <w:color w:val="000000" w:themeColor="text1"/>
                <w:sz w:val="27"/>
                <w:szCs w:val="27"/>
              </w:rPr>
            </w:pPr>
            <w:r w:rsidRPr="001F4B59">
              <w:rPr>
                <w:sz w:val="27"/>
                <w:szCs w:val="27"/>
              </w:rPr>
              <w:t>Thời gian giao hàng: ≤ 03 tháng kể từ ngày ký hợp đồng</w:t>
            </w:r>
          </w:p>
        </w:tc>
        <w:tc>
          <w:tcPr>
            <w:tcW w:w="2126" w:type="dxa"/>
          </w:tcPr>
          <w:p w14:paraId="38CC4DE6" w14:textId="77777777" w:rsidR="00F2677D" w:rsidRPr="001F4B59" w:rsidRDefault="00F2677D" w:rsidP="001F4B59">
            <w:pPr>
              <w:spacing w:before="60" w:after="60" w:line="276" w:lineRule="auto"/>
              <w:rPr>
                <w:sz w:val="27"/>
                <w:szCs w:val="27"/>
              </w:rPr>
            </w:pPr>
          </w:p>
        </w:tc>
        <w:tc>
          <w:tcPr>
            <w:tcW w:w="2270" w:type="dxa"/>
          </w:tcPr>
          <w:p w14:paraId="131A7EA3" w14:textId="77777777" w:rsidR="00F2677D" w:rsidRPr="001F4B59" w:rsidRDefault="00F2677D" w:rsidP="001F4B59">
            <w:pPr>
              <w:spacing w:before="60" w:after="60" w:line="276" w:lineRule="auto"/>
              <w:rPr>
                <w:sz w:val="27"/>
                <w:szCs w:val="27"/>
              </w:rPr>
            </w:pPr>
          </w:p>
        </w:tc>
      </w:tr>
      <w:tr w:rsidR="00F2677D" w:rsidRPr="001F4B59" w14:paraId="01C694DC" w14:textId="7A78E15E" w:rsidTr="001F4B59">
        <w:trPr>
          <w:trHeight w:val="272"/>
        </w:trPr>
        <w:tc>
          <w:tcPr>
            <w:tcW w:w="710" w:type="dxa"/>
          </w:tcPr>
          <w:p w14:paraId="1994CC87" w14:textId="77777777" w:rsidR="00F2677D" w:rsidRPr="001F4B59" w:rsidRDefault="00F2677D" w:rsidP="001F4B59">
            <w:pPr>
              <w:spacing w:before="60" w:after="60" w:line="276" w:lineRule="auto"/>
              <w:jc w:val="center"/>
              <w:rPr>
                <w:color w:val="000000" w:themeColor="text1"/>
                <w:sz w:val="27"/>
                <w:szCs w:val="27"/>
              </w:rPr>
            </w:pPr>
            <w:r w:rsidRPr="001F4B59">
              <w:rPr>
                <w:sz w:val="27"/>
                <w:szCs w:val="27"/>
              </w:rPr>
              <w:t>-</w:t>
            </w:r>
          </w:p>
        </w:tc>
        <w:tc>
          <w:tcPr>
            <w:tcW w:w="4961" w:type="dxa"/>
            <w:shd w:val="clear" w:color="auto" w:fill="auto"/>
            <w:vAlign w:val="bottom"/>
          </w:tcPr>
          <w:p w14:paraId="7C7724AA" w14:textId="77777777" w:rsidR="00F2677D" w:rsidRPr="001F4B59" w:rsidRDefault="00F2677D" w:rsidP="001F4B59">
            <w:pPr>
              <w:spacing w:before="60" w:after="60" w:line="276" w:lineRule="auto"/>
              <w:rPr>
                <w:color w:val="000000" w:themeColor="text1"/>
                <w:sz w:val="27"/>
                <w:szCs w:val="27"/>
              </w:rPr>
            </w:pPr>
            <w:r w:rsidRPr="001F4B59">
              <w:rPr>
                <w:sz w:val="27"/>
                <w:szCs w:val="27"/>
              </w:rPr>
              <w:t>Giao hàng tại: Bệnh viện Răng Hàm Mặt Trung ương TPHCM</w:t>
            </w:r>
          </w:p>
        </w:tc>
        <w:tc>
          <w:tcPr>
            <w:tcW w:w="2126" w:type="dxa"/>
          </w:tcPr>
          <w:p w14:paraId="60B0C094" w14:textId="77777777" w:rsidR="00F2677D" w:rsidRPr="001F4B59" w:rsidRDefault="00F2677D" w:rsidP="001F4B59">
            <w:pPr>
              <w:spacing w:before="60" w:after="60" w:line="276" w:lineRule="auto"/>
              <w:rPr>
                <w:sz w:val="27"/>
                <w:szCs w:val="27"/>
              </w:rPr>
            </w:pPr>
          </w:p>
        </w:tc>
        <w:tc>
          <w:tcPr>
            <w:tcW w:w="2270" w:type="dxa"/>
          </w:tcPr>
          <w:p w14:paraId="0A6ACF29" w14:textId="77777777" w:rsidR="00F2677D" w:rsidRPr="001F4B59" w:rsidRDefault="00F2677D" w:rsidP="001F4B59">
            <w:pPr>
              <w:spacing w:before="60" w:after="60" w:line="276" w:lineRule="auto"/>
              <w:rPr>
                <w:sz w:val="27"/>
                <w:szCs w:val="27"/>
              </w:rPr>
            </w:pPr>
          </w:p>
        </w:tc>
      </w:tr>
      <w:tr w:rsidR="00F2677D" w:rsidRPr="001F4B59" w14:paraId="256B84F4" w14:textId="3E99FCAF" w:rsidTr="001F4B59">
        <w:trPr>
          <w:trHeight w:val="272"/>
        </w:trPr>
        <w:tc>
          <w:tcPr>
            <w:tcW w:w="710" w:type="dxa"/>
          </w:tcPr>
          <w:p w14:paraId="3A495C37" w14:textId="77777777" w:rsidR="00F2677D" w:rsidRPr="001F4B59" w:rsidRDefault="00F2677D" w:rsidP="001F4B59">
            <w:pPr>
              <w:spacing w:before="60" w:after="60" w:line="276" w:lineRule="auto"/>
              <w:jc w:val="center"/>
              <w:rPr>
                <w:color w:val="000000" w:themeColor="text1"/>
                <w:sz w:val="27"/>
                <w:szCs w:val="27"/>
              </w:rPr>
            </w:pPr>
            <w:r w:rsidRPr="001F4B59">
              <w:rPr>
                <w:sz w:val="27"/>
                <w:szCs w:val="27"/>
              </w:rPr>
              <w:t>-</w:t>
            </w:r>
          </w:p>
        </w:tc>
        <w:tc>
          <w:tcPr>
            <w:tcW w:w="4961" w:type="dxa"/>
            <w:shd w:val="clear" w:color="auto" w:fill="auto"/>
            <w:vAlign w:val="bottom"/>
          </w:tcPr>
          <w:p w14:paraId="2B638ED6" w14:textId="77777777" w:rsidR="00F2677D" w:rsidRPr="001F4B59" w:rsidRDefault="00F2677D" w:rsidP="001F4B59">
            <w:pPr>
              <w:spacing w:before="60" w:after="60" w:line="276" w:lineRule="auto"/>
              <w:rPr>
                <w:color w:val="000000" w:themeColor="text1"/>
                <w:sz w:val="27"/>
                <w:szCs w:val="27"/>
              </w:rPr>
            </w:pPr>
            <w:r w:rsidRPr="001F4B59">
              <w:rPr>
                <w:sz w:val="27"/>
                <w:szCs w:val="27"/>
              </w:rPr>
              <w:t>Thời gian bảo hành: ≥ 12 tháng kể từ ngày ký nghiệm thu</w:t>
            </w:r>
          </w:p>
        </w:tc>
        <w:tc>
          <w:tcPr>
            <w:tcW w:w="2126" w:type="dxa"/>
          </w:tcPr>
          <w:p w14:paraId="5528D78E" w14:textId="77777777" w:rsidR="00F2677D" w:rsidRPr="001F4B59" w:rsidRDefault="00F2677D" w:rsidP="001F4B59">
            <w:pPr>
              <w:spacing w:before="60" w:after="60" w:line="276" w:lineRule="auto"/>
              <w:rPr>
                <w:sz w:val="27"/>
                <w:szCs w:val="27"/>
              </w:rPr>
            </w:pPr>
          </w:p>
        </w:tc>
        <w:tc>
          <w:tcPr>
            <w:tcW w:w="2270" w:type="dxa"/>
          </w:tcPr>
          <w:p w14:paraId="347FA688" w14:textId="77777777" w:rsidR="00F2677D" w:rsidRPr="001F4B59" w:rsidRDefault="00F2677D" w:rsidP="001F4B59">
            <w:pPr>
              <w:spacing w:before="60" w:after="60" w:line="276" w:lineRule="auto"/>
              <w:rPr>
                <w:sz w:val="27"/>
                <w:szCs w:val="27"/>
              </w:rPr>
            </w:pPr>
          </w:p>
        </w:tc>
      </w:tr>
      <w:tr w:rsidR="00F2677D" w:rsidRPr="001F4B59" w14:paraId="6CBC44A2" w14:textId="20248AE5" w:rsidTr="001F4B59">
        <w:trPr>
          <w:trHeight w:val="272"/>
        </w:trPr>
        <w:tc>
          <w:tcPr>
            <w:tcW w:w="710" w:type="dxa"/>
          </w:tcPr>
          <w:p w14:paraId="28D85CFC" w14:textId="77777777" w:rsidR="00F2677D" w:rsidRPr="001F4B59" w:rsidRDefault="00F2677D" w:rsidP="001F4B59">
            <w:pPr>
              <w:spacing w:before="60" w:after="60" w:line="276" w:lineRule="auto"/>
              <w:jc w:val="center"/>
              <w:rPr>
                <w:color w:val="000000" w:themeColor="text1"/>
                <w:sz w:val="27"/>
                <w:szCs w:val="27"/>
              </w:rPr>
            </w:pPr>
            <w:r w:rsidRPr="001F4B59">
              <w:rPr>
                <w:sz w:val="27"/>
                <w:szCs w:val="27"/>
              </w:rPr>
              <w:t>-</w:t>
            </w:r>
          </w:p>
        </w:tc>
        <w:tc>
          <w:tcPr>
            <w:tcW w:w="4961" w:type="dxa"/>
            <w:shd w:val="clear" w:color="auto" w:fill="auto"/>
            <w:vAlign w:val="bottom"/>
          </w:tcPr>
          <w:p w14:paraId="0F73E8F2" w14:textId="77777777" w:rsidR="00F2677D" w:rsidRPr="001F4B59" w:rsidRDefault="00F2677D" w:rsidP="001F4B59">
            <w:pPr>
              <w:spacing w:before="60" w:after="60" w:line="276" w:lineRule="auto"/>
              <w:rPr>
                <w:color w:val="000000" w:themeColor="text1"/>
                <w:sz w:val="27"/>
                <w:szCs w:val="27"/>
              </w:rPr>
            </w:pPr>
            <w:r w:rsidRPr="001F4B59">
              <w:rPr>
                <w:sz w:val="27"/>
                <w:szCs w:val="27"/>
              </w:rPr>
              <w:t>Bảo trì miễn phí nhân công sau bảo hành: ≥ 06 tháng.</w:t>
            </w:r>
          </w:p>
        </w:tc>
        <w:tc>
          <w:tcPr>
            <w:tcW w:w="2126" w:type="dxa"/>
          </w:tcPr>
          <w:p w14:paraId="738E3AC4" w14:textId="77777777" w:rsidR="00F2677D" w:rsidRPr="001F4B59" w:rsidRDefault="00F2677D" w:rsidP="001F4B59">
            <w:pPr>
              <w:spacing w:before="60" w:after="60" w:line="276" w:lineRule="auto"/>
              <w:rPr>
                <w:sz w:val="27"/>
                <w:szCs w:val="27"/>
              </w:rPr>
            </w:pPr>
          </w:p>
        </w:tc>
        <w:tc>
          <w:tcPr>
            <w:tcW w:w="2270" w:type="dxa"/>
          </w:tcPr>
          <w:p w14:paraId="34F144B7" w14:textId="77777777" w:rsidR="00F2677D" w:rsidRPr="001F4B59" w:rsidRDefault="00F2677D" w:rsidP="001F4B59">
            <w:pPr>
              <w:spacing w:before="60" w:after="60" w:line="276" w:lineRule="auto"/>
              <w:rPr>
                <w:sz w:val="27"/>
                <w:szCs w:val="27"/>
              </w:rPr>
            </w:pPr>
          </w:p>
        </w:tc>
      </w:tr>
      <w:tr w:rsidR="00F2677D" w:rsidRPr="001F4B59" w14:paraId="5DAA86BF" w14:textId="26E5EBEF" w:rsidTr="001F4B59">
        <w:trPr>
          <w:trHeight w:val="272"/>
        </w:trPr>
        <w:tc>
          <w:tcPr>
            <w:tcW w:w="710" w:type="dxa"/>
          </w:tcPr>
          <w:p w14:paraId="0DA1E7F3" w14:textId="77777777" w:rsidR="00F2677D" w:rsidRPr="001F4B59" w:rsidRDefault="00F2677D" w:rsidP="001F4B59">
            <w:pPr>
              <w:spacing w:before="60" w:after="60" w:line="276" w:lineRule="auto"/>
              <w:jc w:val="center"/>
              <w:rPr>
                <w:color w:val="000000" w:themeColor="text1"/>
                <w:sz w:val="27"/>
                <w:szCs w:val="27"/>
              </w:rPr>
            </w:pPr>
            <w:r w:rsidRPr="001F4B59">
              <w:rPr>
                <w:sz w:val="27"/>
                <w:szCs w:val="27"/>
              </w:rPr>
              <w:t>-</w:t>
            </w:r>
          </w:p>
        </w:tc>
        <w:tc>
          <w:tcPr>
            <w:tcW w:w="4961" w:type="dxa"/>
            <w:shd w:val="clear" w:color="auto" w:fill="auto"/>
            <w:vAlign w:val="bottom"/>
          </w:tcPr>
          <w:p w14:paraId="174C1ABD" w14:textId="77777777" w:rsidR="00F2677D" w:rsidRPr="001F4B59" w:rsidRDefault="00F2677D" w:rsidP="001F4B59">
            <w:pPr>
              <w:spacing w:before="60" w:after="60" w:line="276" w:lineRule="auto"/>
              <w:rPr>
                <w:color w:val="000000" w:themeColor="text1"/>
                <w:sz w:val="27"/>
                <w:szCs w:val="27"/>
              </w:rPr>
            </w:pPr>
            <w:r w:rsidRPr="001F4B59">
              <w:rPr>
                <w:sz w:val="27"/>
                <w:szCs w:val="27"/>
              </w:rPr>
              <w:t>Thực hiện bảo trì ≥ 02 lần trong thời gian bảo hành.</w:t>
            </w:r>
          </w:p>
        </w:tc>
        <w:tc>
          <w:tcPr>
            <w:tcW w:w="2126" w:type="dxa"/>
          </w:tcPr>
          <w:p w14:paraId="465A660B" w14:textId="77777777" w:rsidR="00F2677D" w:rsidRPr="001F4B59" w:rsidRDefault="00F2677D" w:rsidP="001F4B59">
            <w:pPr>
              <w:spacing w:before="60" w:after="60" w:line="276" w:lineRule="auto"/>
              <w:rPr>
                <w:sz w:val="27"/>
                <w:szCs w:val="27"/>
              </w:rPr>
            </w:pPr>
          </w:p>
        </w:tc>
        <w:tc>
          <w:tcPr>
            <w:tcW w:w="2270" w:type="dxa"/>
          </w:tcPr>
          <w:p w14:paraId="5D99064A" w14:textId="77777777" w:rsidR="00F2677D" w:rsidRPr="001F4B59" w:rsidRDefault="00F2677D" w:rsidP="001F4B59">
            <w:pPr>
              <w:spacing w:before="60" w:after="60" w:line="276" w:lineRule="auto"/>
              <w:rPr>
                <w:sz w:val="27"/>
                <w:szCs w:val="27"/>
              </w:rPr>
            </w:pPr>
          </w:p>
        </w:tc>
      </w:tr>
      <w:tr w:rsidR="00F2677D" w:rsidRPr="001F4B59" w14:paraId="045703D4" w14:textId="52933640" w:rsidTr="001F4B59">
        <w:trPr>
          <w:trHeight w:val="272"/>
        </w:trPr>
        <w:tc>
          <w:tcPr>
            <w:tcW w:w="710" w:type="dxa"/>
          </w:tcPr>
          <w:p w14:paraId="72002F2A" w14:textId="77777777" w:rsidR="00F2677D" w:rsidRPr="001F4B59" w:rsidRDefault="00F2677D" w:rsidP="001F4B59">
            <w:pPr>
              <w:spacing w:before="60" w:after="60" w:line="276" w:lineRule="auto"/>
              <w:jc w:val="center"/>
              <w:rPr>
                <w:color w:val="000000" w:themeColor="text1"/>
                <w:sz w:val="27"/>
                <w:szCs w:val="27"/>
              </w:rPr>
            </w:pPr>
            <w:r w:rsidRPr="001F4B59">
              <w:rPr>
                <w:sz w:val="27"/>
                <w:szCs w:val="27"/>
              </w:rPr>
              <w:t>-</w:t>
            </w:r>
          </w:p>
        </w:tc>
        <w:tc>
          <w:tcPr>
            <w:tcW w:w="4961" w:type="dxa"/>
            <w:shd w:val="clear" w:color="auto" w:fill="auto"/>
            <w:vAlign w:val="bottom"/>
          </w:tcPr>
          <w:p w14:paraId="0C1E6009" w14:textId="77777777" w:rsidR="00F2677D" w:rsidRPr="001F4B59" w:rsidRDefault="00F2677D" w:rsidP="001F4B59">
            <w:pPr>
              <w:spacing w:before="60" w:after="60" w:line="276" w:lineRule="auto"/>
              <w:rPr>
                <w:color w:val="000000" w:themeColor="text1"/>
                <w:sz w:val="27"/>
                <w:szCs w:val="27"/>
              </w:rPr>
            </w:pPr>
            <w:r w:rsidRPr="001F4B59">
              <w:rPr>
                <w:sz w:val="27"/>
                <w:szCs w:val="27"/>
              </w:rPr>
              <w:t>Khi có yêu cầu kiểm tra, sửa chữa đột xuất, nhà thầu có khả năng đáp ứng trong vòng: ≤ 12 giờ.</w:t>
            </w:r>
          </w:p>
        </w:tc>
        <w:tc>
          <w:tcPr>
            <w:tcW w:w="2126" w:type="dxa"/>
          </w:tcPr>
          <w:p w14:paraId="2B5F333C" w14:textId="77777777" w:rsidR="00F2677D" w:rsidRPr="001F4B59" w:rsidRDefault="00F2677D" w:rsidP="001F4B59">
            <w:pPr>
              <w:spacing w:before="60" w:after="60" w:line="276" w:lineRule="auto"/>
              <w:rPr>
                <w:sz w:val="27"/>
                <w:szCs w:val="27"/>
              </w:rPr>
            </w:pPr>
          </w:p>
        </w:tc>
        <w:tc>
          <w:tcPr>
            <w:tcW w:w="2270" w:type="dxa"/>
          </w:tcPr>
          <w:p w14:paraId="74950845" w14:textId="77777777" w:rsidR="00F2677D" w:rsidRPr="001F4B59" w:rsidRDefault="00F2677D" w:rsidP="001F4B59">
            <w:pPr>
              <w:spacing w:before="60" w:after="60" w:line="276" w:lineRule="auto"/>
              <w:rPr>
                <w:sz w:val="27"/>
                <w:szCs w:val="27"/>
              </w:rPr>
            </w:pPr>
          </w:p>
        </w:tc>
      </w:tr>
      <w:tr w:rsidR="00F2677D" w:rsidRPr="001F4B59" w14:paraId="621291C8" w14:textId="146B22CD" w:rsidTr="001F4B59">
        <w:trPr>
          <w:trHeight w:val="272"/>
        </w:trPr>
        <w:tc>
          <w:tcPr>
            <w:tcW w:w="710" w:type="dxa"/>
          </w:tcPr>
          <w:p w14:paraId="193A853B" w14:textId="77777777" w:rsidR="00F2677D" w:rsidRPr="001F4B59" w:rsidRDefault="00F2677D" w:rsidP="001F4B59">
            <w:pPr>
              <w:spacing w:before="60" w:after="60" w:line="276" w:lineRule="auto"/>
              <w:jc w:val="center"/>
              <w:rPr>
                <w:color w:val="000000" w:themeColor="text1"/>
                <w:sz w:val="27"/>
                <w:szCs w:val="27"/>
              </w:rPr>
            </w:pPr>
            <w:r w:rsidRPr="001F4B59">
              <w:rPr>
                <w:sz w:val="27"/>
                <w:szCs w:val="27"/>
              </w:rPr>
              <w:t>-</w:t>
            </w:r>
          </w:p>
        </w:tc>
        <w:tc>
          <w:tcPr>
            <w:tcW w:w="4961" w:type="dxa"/>
            <w:shd w:val="clear" w:color="auto" w:fill="auto"/>
            <w:vAlign w:val="bottom"/>
          </w:tcPr>
          <w:p w14:paraId="7515D829" w14:textId="77777777" w:rsidR="00F2677D" w:rsidRPr="001F4B59" w:rsidRDefault="00F2677D" w:rsidP="001F4B59">
            <w:pPr>
              <w:spacing w:before="60" w:after="60" w:line="276" w:lineRule="auto"/>
              <w:rPr>
                <w:color w:val="000000" w:themeColor="text1"/>
                <w:sz w:val="27"/>
                <w:szCs w:val="27"/>
              </w:rPr>
            </w:pPr>
            <w:r w:rsidRPr="001F4B59">
              <w:rPr>
                <w:sz w:val="27"/>
                <w:szCs w:val="27"/>
              </w:rPr>
              <w:t>Có danh sách công việc bảo dưỡng theo quy định Nhà sản xuất.</w:t>
            </w:r>
          </w:p>
        </w:tc>
        <w:tc>
          <w:tcPr>
            <w:tcW w:w="2126" w:type="dxa"/>
          </w:tcPr>
          <w:p w14:paraId="0FB86F2E" w14:textId="77777777" w:rsidR="00F2677D" w:rsidRPr="001F4B59" w:rsidRDefault="00F2677D" w:rsidP="001F4B59">
            <w:pPr>
              <w:spacing w:before="60" w:after="60" w:line="276" w:lineRule="auto"/>
              <w:rPr>
                <w:sz w:val="27"/>
                <w:szCs w:val="27"/>
              </w:rPr>
            </w:pPr>
          </w:p>
        </w:tc>
        <w:tc>
          <w:tcPr>
            <w:tcW w:w="2270" w:type="dxa"/>
          </w:tcPr>
          <w:p w14:paraId="6D22BCF4" w14:textId="77777777" w:rsidR="00F2677D" w:rsidRPr="001F4B59" w:rsidRDefault="00F2677D" w:rsidP="001F4B59">
            <w:pPr>
              <w:spacing w:before="60" w:after="60" w:line="276" w:lineRule="auto"/>
              <w:rPr>
                <w:sz w:val="27"/>
                <w:szCs w:val="27"/>
              </w:rPr>
            </w:pPr>
          </w:p>
        </w:tc>
      </w:tr>
      <w:tr w:rsidR="00F2677D" w:rsidRPr="001F4B59" w14:paraId="00DD86A0" w14:textId="68B7DC77" w:rsidTr="001F4B59">
        <w:trPr>
          <w:trHeight w:val="272"/>
        </w:trPr>
        <w:tc>
          <w:tcPr>
            <w:tcW w:w="710" w:type="dxa"/>
          </w:tcPr>
          <w:p w14:paraId="7D6F8D47" w14:textId="77777777" w:rsidR="00F2677D" w:rsidRPr="001F4B59" w:rsidRDefault="00F2677D" w:rsidP="001F4B59">
            <w:pPr>
              <w:spacing w:before="60" w:after="60" w:line="276" w:lineRule="auto"/>
              <w:jc w:val="center"/>
              <w:rPr>
                <w:color w:val="000000" w:themeColor="text1"/>
                <w:sz w:val="27"/>
                <w:szCs w:val="27"/>
              </w:rPr>
            </w:pPr>
            <w:r w:rsidRPr="001F4B59">
              <w:rPr>
                <w:sz w:val="27"/>
                <w:szCs w:val="27"/>
              </w:rPr>
              <w:t>-</w:t>
            </w:r>
          </w:p>
        </w:tc>
        <w:tc>
          <w:tcPr>
            <w:tcW w:w="4961" w:type="dxa"/>
            <w:shd w:val="clear" w:color="auto" w:fill="auto"/>
            <w:vAlign w:val="bottom"/>
          </w:tcPr>
          <w:p w14:paraId="3B8BE503" w14:textId="77777777" w:rsidR="00F2677D" w:rsidRPr="001F4B59" w:rsidRDefault="00F2677D" w:rsidP="001F4B59">
            <w:pPr>
              <w:spacing w:before="60" w:after="60" w:line="276" w:lineRule="auto"/>
              <w:rPr>
                <w:color w:val="000000" w:themeColor="text1"/>
                <w:sz w:val="27"/>
                <w:szCs w:val="27"/>
              </w:rPr>
            </w:pPr>
            <w:r w:rsidRPr="001F4B59">
              <w:rPr>
                <w:sz w:val="27"/>
                <w:szCs w:val="27"/>
              </w:rPr>
              <w:t>Là nhà phân phối chính thức sản phẩm của nhà sản xuất hoặc được uỷ quyền hợp pháp. Cam kết cung cấp vật tư tiêu hao và phụ tùng thay thế ≥ 08 năm.</w:t>
            </w:r>
          </w:p>
        </w:tc>
        <w:tc>
          <w:tcPr>
            <w:tcW w:w="2126" w:type="dxa"/>
          </w:tcPr>
          <w:p w14:paraId="2D30DA5A" w14:textId="77777777" w:rsidR="00F2677D" w:rsidRPr="001F4B59" w:rsidRDefault="00F2677D" w:rsidP="001F4B59">
            <w:pPr>
              <w:spacing w:before="60" w:after="60" w:line="276" w:lineRule="auto"/>
              <w:rPr>
                <w:sz w:val="27"/>
                <w:szCs w:val="27"/>
              </w:rPr>
            </w:pPr>
          </w:p>
        </w:tc>
        <w:tc>
          <w:tcPr>
            <w:tcW w:w="2270" w:type="dxa"/>
          </w:tcPr>
          <w:p w14:paraId="7091BCEF" w14:textId="77777777" w:rsidR="00F2677D" w:rsidRPr="001F4B59" w:rsidRDefault="00F2677D" w:rsidP="001F4B59">
            <w:pPr>
              <w:spacing w:before="60" w:after="60" w:line="276" w:lineRule="auto"/>
              <w:rPr>
                <w:sz w:val="27"/>
                <w:szCs w:val="27"/>
              </w:rPr>
            </w:pPr>
          </w:p>
        </w:tc>
      </w:tr>
      <w:tr w:rsidR="00F2677D" w:rsidRPr="001F4B59" w14:paraId="56A1043C" w14:textId="220A18C2" w:rsidTr="001F4B59">
        <w:trPr>
          <w:trHeight w:val="272"/>
        </w:trPr>
        <w:tc>
          <w:tcPr>
            <w:tcW w:w="710" w:type="dxa"/>
          </w:tcPr>
          <w:p w14:paraId="4D825621" w14:textId="77777777" w:rsidR="00F2677D" w:rsidRPr="001F4B59" w:rsidRDefault="00F2677D" w:rsidP="001F4B59">
            <w:pPr>
              <w:spacing w:before="60" w:after="60" w:line="276" w:lineRule="auto"/>
              <w:jc w:val="center"/>
              <w:rPr>
                <w:color w:val="000000" w:themeColor="text1"/>
                <w:sz w:val="27"/>
                <w:szCs w:val="27"/>
              </w:rPr>
            </w:pPr>
            <w:r w:rsidRPr="001F4B59">
              <w:rPr>
                <w:sz w:val="27"/>
                <w:szCs w:val="27"/>
              </w:rPr>
              <w:t>-</w:t>
            </w:r>
          </w:p>
        </w:tc>
        <w:tc>
          <w:tcPr>
            <w:tcW w:w="4961" w:type="dxa"/>
            <w:shd w:val="clear" w:color="auto" w:fill="auto"/>
            <w:vAlign w:val="bottom"/>
          </w:tcPr>
          <w:p w14:paraId="1C2F1E10" w14:textId="77777777" w:rsidR="00F2677D" w:rsidRPr="001F4B59" w:rsidRDefault="00F2677D" w:rsidP="001F4B59">
            <w:pPr>
              <w:spacing w:before="60" w:after="60" w:line="276" w:lineRule="auto"/>
              <w:rPr>
                <w:color w:val="000000" w:themeColor="text1"/>
                <w:sz w:val="27"/>
                <w:szCs w:val="27"/>
              </w:rPr>
            </w:pPr>
            <w:r w:rsidRPr="001F4B59">
              <w:rPr>
                <w:sz w:val="27"/>
                <w:szCs w:val="27"/>
              </w:rPr>
              <w:t>Chào giá bảo trì hàng năm, ghi rõ điều kiện bảo trì định kỳ và đột xuất.</w:t>
            </w:r>
          </w:p>
        </w:tc>
        <w:tc>
          <w:tcPr>
            <w:tcW w:w="2126" w:type="dxa"/>
          </w:tcPr>
          <w:p w14:paraId="0C231FB5" w14:textId="77777777" w:rsidR="00F2677D" w:rsidRPr="001F4B59" w:rsidRDefault="00F2677D" w:rsidP="001F4B59">
            <w:pPr>
              <w:spacing w:before="60" w:after="60" w:line="276" w:lineRule="auto"/>
              <w:rPr>
                <w:sz w:val="27"/>
                <w:szCs w:val="27"/>
              </w:rPr>
            </w:pPr>
          </w:p>
        </w:tc>
        <w:tc>
          <w:tcPr>
            <w:tcW w:w="2270" w:type="dxa"/>
          </w:tcPr>
          <w:p w14:paraId="78648EBC" w14:textId="77777777" w:rsidR="00F2677D" w:rsidRPr="001F4B59" w:rsidRDefault="00F2677D" w:rsidP="001F4B59">
            <w:pPr>
              <w:spacing w:before="60" w:after="60" w:line="276" w:lineRule="auto"/>
              <w:rPr>
                <w:sz w:val="27"/>
                <w:szCs w:val="27"/>
              </w:rPr>
            </w:pPr>
          </w:p>
        </w:tc>
      </w:tr>
      <w:tr w:rsidR="00F2677D" w:rsidRPr="001F4B59" w14:paraId="0A6EB582" w14:textId="44C4AE58" w:rsidTr="001F4B59">
        <w:trPr>
          <w:trHeight w:val="272"/>
        </w:trPr>
        <w:tc>
          <w:tcPr>
            <w:tcW w:w="710" w:type="dxa"/>
          </w:tcPr>
          <w:p w14:paraId="7A2C4304" w14:textId="77777777" w:rsidR="00F2677D" w:rsidRPr="001F4B59" w:rsidRDefault="00F2677D" w:rsidP="001F4B59">
            <w:pPr>
              <w:spacing w:before="60" w:after="60" w:line="276" w:lineRule="auto"/>
              <w:jc w:val="center"/>
              <w:rPr>
                <w:color w:val="000000" w:themeColor="text1"/>
                <w:sz w:val="27"/>
                <w:szCs w:val="27"/>
              </w:rPr>
            </w:pPr>
            <w:r w:rsidRPr="001F4B59">
              <w:rPr>
                <w:sz w:val="27"/>
                <w:szCs w:val="27"/>
              </w:rPr>
              <w:lastRenderedPageBreak/>
              <w:t>-</w:t>
            </w:r>
          </w:p>
        </w:tc>
        <w:tc>
          <w:tcPr>
            <w:tcW w:w="4961" w:type="dxa"/>
            <w:shd w:val="clear" w:color="auto" w:fill="auto"/>
            <w:vAlign w:val="bottom"/>
          </w:tcPr>
          <w:p w14:paraId="0F13ECC3" w14:textId="77777777" w:rsidR="00F2677D" w:rsidRPr="001F4B59" w:rsidRDefault="00F2677D" w:rsidP="001F4B59">
            <w:pPr>
              <w:spacing w:before="60" w:after="60" w:line="276" w:lineRule="auto"/>
              <w:rPr>
                <w:color w:val="000000" w:themeColor="text1"/>
                <w:sz w:val="27"/>
                <w:szCs w:val="27"/>
              </w:rPr>
            </w:pPr>
            <w:r w:rsidRPr="001F4B59">
              <w:rPr>
                <w:sz w:val="27"/>
                <w:szCs w:val="27"/>
              </w:rPr>
              <w:t>Có bảng báo giá các phụ tùng, linh kiện thay thế không thay đổi ≥ 5 năm sau thời gian bảo hành.</w:t>
            </w:r>
          </w:p>
        </w:tc>
        <w:tc>
          <w:tcPr>
            <w:tcW w:w="2126" w:type="dxa"/>
          </w:tcPr>
          <w:p w14:paraId="790D9ED3" w14:textId="77777777" w:rsidR="00F2677D" w:rsidRPr="001F4B59" w:rsidRDefault="00F2677D" w:rsidP="001F4B59">
            <w:pPr>
              <w:spacing w:before="60" w:after="60" w:line="276" w:lineRule="auto"/>
              <w:rPr>
                <w:sz w:val="27"/>
                <w:szCs w:val="27"/>
              </w:rPr>
            </w:pPr>
          </w:p>
        </w:tc>
        <w:tc>
          <w:tcPr>
            <w:tcW w:w="2270" w:type="dxa"/>
          </w:tcPr>
          <w:p w14:paraId="48613D1C" w14:textId="77777777" w:rsidR="00F2677D" w:rsidRPr="001F4B59" w:rsidRDefault="00F2677D" w:rsidP="001F4B59">
            <w:pPr>
              <w:spacing w:before="60" w:after="60" w:line="276" w:lineRule="auto"/>
              <w:rPr>
                <w:sz w:val="27"/>
                <w:szCs w:val="27"/>
              </w:rPr>
            </w:pPr>
          </w:p>
        </w:tc>
      </w:tr>
      <w:tr w:rsidR="00F2677D" w:rsidRPr="001F4B59" w14:paraId="490FF0DE" w14:textId="55723E87" w:rsidTr="001F4B59">
        <w:trPr>
          <w:trHeight w:val="272"/>
        </w:trPr>
        <w:tc>
          <w:tcPr>
            <w:tcW w:w="710" w:type="dxa"/>
          </w:tcPr>
          <w:p w14:paraId="5435E656" w14:textId="77777777" w:rsidR="00F2677D" w:rsidRPr="001F4B59" w:rsidRDefault="00F2677D" w:rsidP="001F4B59">
            <w:pPr>
              <w:spacing w:before="60" w:after="60" w:line="276" w:lineRule="auto"/>
              <w:jc w:val="center"/>
              <w:rPr>
                <w:sz w:val="27"/>
                <w:szCs w:val="27"/>
              </w:rPr>
            </w:pPr>
            <w:r w:rsidRPr="001F4B59">
              <w:rPr>
                <w:sz w:val="27"/>
                <w:szCs w:val="27"/>
              </w:rPr>
              <w:t>-</w:t>
            </w:r>
          </w:p>
        </w:tc>
        <w:tc>
          <w:tcPr>
            <w:tcW w:w="4961" w:type="dxa"/>
            <w:shd w:val="clear" w:color="auto" w:fill="auto"/>
            <w:vAlign w:val="bottom"/>
          </w:tcPr>
          <w:p w14:paraId="32D24E3B" w14:textId="77777777" w:rsidR="00F2677D" w:rsidRPr="001F4B59" w:rsidRDefault="00F2677D" w:rsidP="001F4B59">
            <w:pPr>
              <w:spacing w:before="60" w:after="60" w:line="276" w:lineRule="auto"/>
              <w:rPr>
                <w:sz w:val="27"/>
                <w:szCs w:val="27"/>
              </w:rPr>
            </w:pPr>
            <w:r w:rsidRPr="001F4B59">
              <w:rPr>
                <w:sz w:val="27"/>
                <w:szCs w:val="27"/>
              </w:rPr>
              <w:t>Nhận viên thực hiện dịch vụ (bảo dưỡng, kiểm tra, bảo trì) phải được cấp chứng nhận đào tạo từ nhà sản xuất về chủng loại thiết bị thực hiện dịch vụ</w:t>
            </w:r>
          </w:p>
        </w:tc>
        <w:tc>
          <w:tcPr>
            <w:tcW w:w="2126" w:type="dxa"/>
          </w:tcPr>
          <w:p w14:paraId="15D4CFCF" w14:textId="77777777" w:rsidR="00F2677D" w:rsidRPr="001F4B59" w:rsidRDefault="00F2677D" w:rsidP="001F4B59">
            <w:pPr>
              <w:spacing w:before="60" w:after="60" w:line="276" w:lineRule="auto"/>
              <w:rPr>
                <w:sz w:val="27"/>
                <w:szCs w:val="27"/>
              </w:rPr>
            </w:pPr>
          </w:p>
        </w:tc>
        <w:tc>
          <w:tcPr>
            <w:tcW w:w="2270" w:type="dxa"/>
          </w:tcPr>
          <w:p w14:paraId="1AD59557" w14:textId="77777777" w:rsidR="00F2677D" w:rsidRPr="001F4B59" w:rsidRDefault="00F2677D" w:rsidP="001F4B59">
            <w:pPr>
              <w:spacing w:before="60" w:after="60" w:line="276" w:lineRule="auto"/>
              <w:rPr>
                <w:sz w:val="27"/>
                <w:szCs w:val="27"/>
              </w:rPr>
            </w:pPr>
          </w:p>
        </w:tc>
      </w:tr>
      <w:tr w:rsidR="00F2677D" w:rsidRPr="001F4B59" w14:paraId="35BC6357" w14:textId="0ECEEB59" w:rsidTr="001F4B59">
        <w:trPr>
          <w:trHeight w:val="272"/>
        </w:trPr>
        <w:tc>
          <w:tcPr>
            <w:tcW w:w="710" w:type="dxa"/>
          </w:tcPr>
          <w:p w14:paraId="039860C6" w14:textId="77777777" w:rsidR="00F2677D" w:rsidRPr="001F4B59" w:rsidRDefault="00F2677D" w:rsidP="001F4B59">
            <w:pPr>
              <w:spacing w:before="60" w:after="60" w:line="276" w:lineRule="auto"/>
              <w:jc w:val="center"/>
              <w:rPr>
                <w:sz w:val="27"/>
                <w:szCs w:val="27"/>
              </w:rPr>
            </w:pPr>
            <w:r w:rsidRPr="001F4B59">
              <w:rPr>
                <w:sz w:val="27"/>
                <w:szCs w:val="27"/>
              </w:rPr>
              <w:t>-</w:t>
            </w:r>
          </w:p>
        </w:tc>
        <w:tc>
          <w:tcPr>
            <w:tcW w:w="4961" w:type="dxa"/>
            <w:shd w:val="clear" w:color="auto" w:fill="auto"/>
            <w:vAlign w:val="bottom"/>
          </w:tcPr>
          <w:p w14:paraId="07C54388" w14:textId="77777777" w:rsidR="00F2677D" w:rsidRPr="001F4B59" w:rsidRDefault="00F2677D" w:rsidP="001F4B59">
            <w:pPr>
              <w:spacing w:before="60" w:after="60" w:line="276" w:lineRule="auto"/>
              <w:rPr>
                <w:sz w:val="27"/>
                <w:szCs w:val="27"/>
              </w:rPr>
            </w:pPr>
            <w:r w:rsidRPr="001F4B59">
              <w:rPr>
                <w:sz w:val="27"/>
                <w:szCs w:val="27"/>
              </w:rPr>
              <w:t>Thiết bị phải kiểm định, hiệu chuẩn theo quy định hiện hành, đơn vị cung cấp phải kiểm định trước khi đưa vào sử dụng.</w:t>
            </w:r>
          </w:p>
        </w:tc>
        <w:tc>
          <w:tcPr>
            <w:tcW w:w="2126" w:type="dxa"/>
          </w:tcPr>
          <w:p w14:paraId="28E90188" w14:textId="77777777" w:rsidR="00F2677D" w:rsidRPr="001F4B59" w:rsidRDefault="00F2677D" w:rsidP="001F4B59">
            <w:pPr>
              <w:spacing w:before="60" w:after="60" w:line="276" w:lineRule="auto"/>
              <w:rPr>
                <w:sz w:val="27"/>
                <w:szCs w:val="27"/>
              </w:rPr>
            </w:pPr>
          </w:p>
        </w:tc>
        <w:tc>
          <w:tcPr>
            <w:tcW w:w="2270" w:type="dxa"/>
          </w:tcPr>
          <w:p w14:paraId="33276669" w14:textId="77777777" w:rsidR="00F2677D" w:rsidRPr="001F4B59" w:rsidRDefault="00F2677D" w:rsidP="001F4B59">
            <w:pPr>
              <w:spacing w:before="60" w:after="60" w:line="276" w:lineRule="auto"/>
              <w:rPr>
                <w:sz w:val="27"/>
                <w:szCs w:val="27"/>
              </w:rPr>
            </w:pPr>
          </w:p>
        </w:tc>
      </w:tr>
    </w:tbl>
    <w:p w14:paraId="173BDD85" w14:textId="77777777" w:rsidR="00F2677D" w:rsidRPr="001F4B59" w:rsidRDefault="00F2677D" w:rsidP="00F2677D">
      <w:pPr>
        <w:rPr>
          <w:sz w:val="27"/>
          <w:szCs w:val="27"/>
        </w:rPr>
      </w:pPr>
    </w:p>
    <w:p w14:paraId="226E2FE7" w14:textId="77777777" w:rsidR="00F2677D" w:rsidRPr="001F4B59" w:rsidRDefault="00F2677D" w:rsidP="00F2677D">
      <w:pPr>
        <w:rPr>
          <w:rFonts w:eastAsia="Calibri"/>
          <w:b/>
          <w:color w:val="000000" w:themeColor="text1"/>
          <w:sz w:val="27"/>
          <w:szCs w:val="27"/>
        </w:rPr>
      </w:pPr>
      <w:r w:rsidRPr="001F4B59">
        <w:rPr>
          <w:rFonts w:eastAsia="Calibri"/>
          <w:b/>
          <w:color w:val="000000" w:themeColor="text1"/>
          <w:sz w:val="27"/>
          <w:szCs w:val="27"/>
        </w:rPr>
        <w:t>2. Tay khoan khuỷu chậm</w:t>
      </w:r>
    </w:p>
    <w:p w14:paraId="78306849" w14:textId="77777777" w:rsidR="00F2677D" w:rsidRPr="001F4B59" w:rsidRDefault="00F2677D" w:rsidP="00F2677D">
      <w:pPr>
        <w:rPr>
          <w:sz w:val="27"/>
          <w:szCs w:val="27"/>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61"/>
        <w:gridCol w:w="2126"/>
        <w:gridCol w:w="2268"/>
      </w:tblGrid>
      <w:tr w:rsidR="00366C98" w:rsidRPr="001F4B59" w14:paraId="245323EF" w14:textId="0385D722" w:rsidTr="001F4B59">
        <w:trPr>
          <w:trHeight w:val="272"/>
        </w:trPr>
        <w:tc>
          <w:tcPr>
            <w:tcW w:w="710" w:type="dxa"/>
            <w:vAlign w:val="center"/>
          </w:tcPr>
          <w:p w14:paraId="741DC1A3" w14:textId="5F3DB356" w:rsidR="00366C98" w:rsidRPr="001F4B59" w:rsidRDefault="00366C98" w:rsidP="00366C98">
            <w:pPr>
              <w:spacing w:before="60" w:after="60" w:line="276" w:lineRule="auto"/>
              <w:jc w:val="center"/>
              <w:rPr>
                <w:rFonts w:eastAsia="Calibri"/>
                <w:b/>
                <w:color w:val="000000"/>
                <w:sz w:val="27"/>
                <w:szCs w:val="27"/>
              </w:rPr>
            </w:pPr>
            <w:r w:rsidRPr="001F4B59">
              <w:rPr>
                <w:rFonts w:eastAsia="Calibri"/>
                <w:b/>
                <w:color w:val="000000"/>
                <w:sz w:val="27"/>
                <w:szCs w:val="27"/>
              </w:rPr>
              <w:t>STT</w:t>
            </w:r>
          </w:p>
        </w:tc>
        <w:tc>
          <w:tcPr>
            <w:tcW w:w="4961" w:type="dxa"/>
            <w:shd w:val="clear" w:color="auto" w:fill="auto"/>
            <w:vAlign w:val="center"/>
          </w:tcPr>
          <w:p w14:paraId="349A73A4" w14:textId="2ACA805E" w:rsidR="00366C98" w:rsidRPr="001F4B59" w:rsidRDefault="00366C98" w:rsidP="00366C98">
            <w:pPr>
              <w:spacing w:before="60" w:after="60" w:line="276" w:lineRule="auto"/>
              <w:jc w:val="center"/>
              <w:rPr>
                <w:rFonts w:eastAsia="Calibri"/>
                <w:b/>
                <w:color w:val="000000"/>
                <w:sz w:val="27"/>
                <w:szCs w:val="27"/>
              </w:rPr>
            </w:pPr>
            <w:r w:rsidRPr="001F4B59">
              <w:rPr>
                <w:rFonts w:eastAsia="Calibri"/>
                <w:b/>
                <w:color w:val="000000"/>
                <w:sz w:val="27"/>
                <w:szCs w:val="27"/>
              </w:rPr>
              <w:t>NỘI DUNG YÊU CẦU</w:t>
            </w:r>
          </w:p>
        </w:tc>
        <w:tc>
          <w:tcPr>
            <w:tcW w:w="2126" w:type="dxa"/>
            <w:vAlign w:val="center"/>
          </w:tcPr>
          <w:p w14:paraId="387AAC34" w14:textId="35AB5610" w:rsidR="00366C98" w:rsidRPr="001F4B59" w:rsidRDefault="00366C98" w:rsidP="00366C98">
            <w:pPr>
              <w:spacing w:before="60" w:after="60" w:line="276" w:lineRule="auto"/>
              <w:jc w:val="center"/>
              <w:rPr>
                <w:rFonts w:eastAsia="Calibri"/>
                <w:b/>
                <w:color w:val="000000"/>
                <w:sz w:val="27"/>
                <w:szCs w:val="27"/>
              </w:rPr>
            </w:pPr>
            <w:r w:rsidRPr="001F4B59">
              <w:rPr>
                <w:rFonts w:eastAsia="Calibri"/>
                <w:b/>
                <w:color w:val="000000"/>
                <w:sz w:val="27"/>
                <w:szCs w:val="27"/>
              </w:rPr>
              <w:t>Khả năng đáp ứng của đơn vị cung cấp</w:t>
            </w:r>
          </w:p>
        </w:tc>
        <w:tc>
          <w:tcPr>
            <w:tcW w:w="2268" w:type="dxa"/>
            <w:vAlign w:val="center"/>
          </w:tcPr>
          <w:p w14:paraId="09117B55" w14:textId="77777777" w:rsidR="00366C98" w:rsidRPr="001F4B59" w:rsidRDefault="00366C98" w:rsidP="00366C98">
            <w:pPr>
              <w:spacing w:before="60" w:after="60"/>
              <w:jc w:val="center"/>
              <w:rPr>
                <w:rFonts w:eastAsia="Calibri"/>
                <w:b/>
                <w:color w:val="000000"/>
                <w:sz w:val="27"/>
                <w:szCs w:val="27"/>
              </w:rPr>
            </w:pPr>
            <w:r w:rsidRPr="001F4B59">
              <w:rPr>
                <w:rFonts w:eastAsia="Calibri"/>
                <w:b/>
                <w:color w:val="000000"/>
                <w:sz w:val="27"/>
                <w:szCs w:val="27"/>
              </w:rPr>
              <w:t>Dẫn chứng tài liệu</w:t>
            </w:r>
          </w:p>
          <w:p w14:paraId="409AEB06" w14:textId="7EB52558" w:rsidR="00366C98" w:rsidRPr="001F4B59" w:rsidRDefault="00366C98" w:rsidP="00366C98">
            <w:pPr>
              <w:spacing w:before="60" w:after="60" w:line="276" w:lineRule="auto"/>
              <w:jc w:val="center"/>
              <w:rPr>
                <w:rFonts w:eastAsia="Calibri"/>
                <w:b/>
                <w:color w:val="000000"/>
                <w:sz w:val="27"/>
                <w:szCs w:val="27"/>
              </w:rPr>
            </w:pPr>
            <w:r w:rsidRPr="001F4B59">
              <w:rPr>
                <w:rFonts w:eastAsia="Calibri"/>
                <w:b/>
                <w:color w:val="000000"/>
                <w:sz w:val="27"/>
                <w:szCs w:val="27"/>
              </w:rPr>
              <w:t>(số trang, dòng, tên tài liệu)</w:t>
            </w:r>
          </w:p>
        </w:tc>
      </w:tr>
      <w:tr w:rsidR="00366C98" w:rsidRPr="001F4B59" w14:paraId="6F5CED14" w14:textId="12371D73" w:rsidTr="001F4B59">
        <w:trPr>
          <w:trHeight w:val="272"/>
        </w:trPr>
        <w:tc>
          <w:tcPr>
            <w:tcW w:w="710" w:type="dxa"/>
          </w:tcPr>
          <w:p w14:paraId="24965AFF" w14:textId="77777777" w:rsidR="00366C98" w:rsidRPr="001F4B59" w:rsidRDefault="00366C98" w:rsidP="00366C98">
            <w:pPr>
              <w:spacing w:before="60" w:after="60" w:line="276" w:lineRule="auto"/>
              <w:jc w:val="center"/>
              <w:rPr>
                <w:rFonts w:eastAsia="Calibri"/>
                <w:b/>
                <w:color w:val="000000"/>
                <w:sz w:val="27"/>
                <w:szCs w:val="27"/>
              </w:rPr>
            </w:pPr>
            <w:r w:rsidRPr="001F4B59">
              <w:rPr>
                <w:rFonts w:eastAsia="Calibri"/>
                <w:b/>
                <w:color w:val="000000"/>
                <w:sz w:val="27"/>
                <w:szCs w:val="27"/>
              </w:rPr>
              <w:t>I</w:t>
            </w:r>
          </w:p>
        </w:tc>
        <w:tc>
          <w:tcPr>
            <w:tcW w:w="4961" w:type="dxa"/>
            <w:shd w:val="clear" w:color="auto" w:fill="auto"/>
            <w:vAlign w:val="center"/>
          </w:tcPr>
          <w:p w14:paraId="372DB3F1" w14:textId="77777777" w:rsidR="00366C98" w:rsidRPr="001F4B59" w:rsidRDefault="00366C98" w:rsidP="00366C98">
            <w:pPr>
              <w:spacing w:before="60" w:after="60" w:line="276" w:lineRule="auto"/>
              <w:rPr>
                <w:color w:val="000000" w:themeColor="text1"/>
                <w:sz w:val="27"/>
                <w:szCs w:val="27"/>
                <w:highlight w:val="yellow"/>
                <w:lang w:val="vi-VN"/>
              </w:rPr>
            </w:pPr>
            <w:r w:rsidRPr="001F4B59">
              <w:rPr>
                <w:rFonts w:eastAsia="Calibri"/>
                <w:b/>
                <w:color w:val="000000"/>
                <w:sz w:val="27"/>
                <w:szCs w:val="27"/>
              </w:rPr>
              <w:t>Yêu cầu chung</w:t>
            </w:r>
          </w:p>
        </w:tc>
        <w:tc>
          <w:tcPr>
            <w:tcW w:w="2126" w:type="dxa"/>
          </w:tcPr>
          <w:p w14:paraId="3FA3B3BA" w14:textId="77777777" w:rsidR="00366C98" w:rsidRPr="001F4B59" w:rsidRDefault="00366C98" w:rsidP="00366C98">
            <w:pPr>
              <w:spacing w:before="60" w:after="60" w:line="276" w:lineRule="auto"/>
              <w:rPr>
                <w:rFonts w:eastAsia="Calibri"/>
                <w:b/>
                <w:color w:val="000000"/>
                <w:sz w:val="27"/>
                <w:szCs w:val="27"/>
              </w:rPr>
            </w:pPr>
          </w:p>
        </w:tc>
        <w:tc>
          <w:tcPr>
            <w:tcW w:w="2268" w:type="dxa"/>
          </w:tcPr>
          <w:p w14:paraId="67717734" w14:textId="77777777" w:rsidR="00366C98" w:rsidRPr="001F4B59" w:rsidRDefault="00366C98" w:rsidP="00366C98">
            <w:pPr>
              <w:spacing w:before="60" w:after="60" w:line="276" w:lineRule="auto"/>
              <w:rPr>
                <w:rFonts w:eastAsia="Calibri"/>
                <w:b/>
                <w:color w:val="000000"/>
                <w:sz w:val="27"/>
                <w:szCs w:val="27"/>
              </w:rPr>
            </w:pPr>
          </w:p>
        </w:tc>
      </w:tr>
      <w:tr w:rsidR="00366C98" w:rsidRPr="001F4B59" w14:paraId="0C4ED497" w14:textId="06F6E919" w:rsidTr="001F4B59">
        <w:trPr>
          <w:trHeight w:val="272"/>
        </w:trPr>
        <w:tc>
          <w:tcPr>
            <w:tcW w:w="710" w:type="dxa"/>
          </w:tcPr>
          <w:p w14:paraId="5B0011DF" w14:textId="77777777" w:rsidR="00366C98" w:rsidRPr="001F4B59" w:rsidRDefault="00366C98" w:rsidP="00366C98">
            <w:pPr>
              <w:spacing w:before="60" w:after="60" w:line="276" w:lineRule="auto"/>
              <w:jc w:val="center"/>
              <w:rPr>
                <w:rFonts w:eastAsia="Calibri"/>
                <w:color w:val="000000"/>
                <w:sz w:val="27"/>
                <w:szCs w:val="27"/>
              </w:rPr>
            </w:pPr>
            <w:r w:rsidRPr="001F4B59">
              <w:rPr>
                <w:rFonts w:eastAsia="Calibri"/>
                <w:color w:val="000000"/>
                <w:sz w:val="27"/>
                <w:szCs w:val="27"/>
              </w:rPr>
              <w:t>1</w:t>
            </w:r>
          </w:p>
        </w:tc>
        <w:tc>
          <w:tcPr>
            <w:tcW w:w="4961" w:type="dxa"/>
            <w:shd w:val="clear" w:color="auto" w:fill="auto"/>
            <w:vAlign w:val="center"/>
          </w:tcPr>
          <w:p w14:paraId="2CBA90B9" w14:textId="77777777" w:rsidR="00366C98" w:rsidRPr="001F4B59" w:rsidRDefault="00366C98" w:rsidP="00366C98">
            <w:pPr>
              <w:spacing w:before="60" w:after="60" w:line="276" w:lineRule="auto"/>
              <w:rPr>
                <w:color w:val="000000" w:themeColor="text1"/>
                <w:sz w:val="27"/>
                <w:szCs w:val="27"/>
                <w:lang w:val="vi-VN"/>
              </w:rPr>
            </w:pPr>
            <w:r w:rsidRPr="001F4B59">
              <w:rPr>
                <w:rFonts w:eastAsia="Calibri"/>
                <w:color w:val="000000"/>
                <w:sz w:val="27"/>
                <w:szCs w:val="27"/>
              </w:rPr>
              <w:t>Thiết bị thuộc nhóm nước: EU hoặc G7</w:t>
            </w:r>
          </w:p>
        </w:tc>
        <w:tc>
          <w:tcPr>
            <w:tcW w:w="2126" w:type="dxa"/>
          </w:tcPr>
          <w:p w14:paraId="62B35D55" w14:textId="77777777" w:rsidR="00366C98" w:rsidRPr="001F4B59" w:rsidRDefault="00366C98" w:rsidP="00366C98">
            <w:pPr>
              <w:spacing w:before="60" w:after="60" w:line="276" w:lineRule="auto"/>
              <w:rPr>
                <w:rFonts w:eastAsia="Calibri"/>
                <w:color w:val="000000"/>
                <w:sz w:val="27"/>
                <w:szCs w:val="27"/>
              </w:rPr>
            </w:pPr>
          </w:p>
        </w:tc>
        <w:tc>
          <w:tcPr>
            <w:tcW w:w="2268" w:type="dxa"/>
          </w:tcPr>
          <w:p w14:paraId="49592A71" w14:textId="77777777" w:rsidR="00366C98" w:rsidRPr="001F4B59" w:rsidRDefault="00366C98" w:rsidP="00366C98">
            <w:pPr>
              <w:spacing w:before="60" w:after="60" w:line="276" w:lineRule="auto"/>
              <w:rPr>
                <w:rFonts w:eastAsia="Calibri"/>
                <w:color w:val="000000"/>
                <w:sz w:val="27"/>
                <w:szCs w:val="27"/>
              </w:rPr>
            </w:pPr>
          </w:p>
        </w:tc>
      </w:tr>
      <w:tr w:rsidR="00366C98" w:rsidRPr="001F4B59" w14:paraId="6B7493B3" w14:textId="7CBDFA07" w:rsidTr="001F4B59">
        <w:trPr>
          <w:trHeight w:val="272"/>
        </w:trPr>
        <w:tc>
          <w:tcPr>
            <w:tcW w:w="710" w:type="dxa"/>
          </w:tcPr>
          <w:p w14:paraId="473E4DFE" w14:textId="77777777" w:rsidR="00366C98" w:rsidRPr="001F4B59" w:rsidRDefault="00366C98" w:rsidP="00366C98">
            <w:pPr>
              <w:spacing w:before="60" w:after="60" w:line="276" w:lineRule="auto"/>
              <w:jc w:val="center"/>
              <w:rPr>
                <w:rFonts w:eastAsia="Calibri"/>
                <w:color w:val="000000"/>
                <w:sz w:val="27"/>
                <w:szCs w:val="27"/>
              </w:rPr>
            </w:pPr>
            <w:r w:rsidRPr="001F4B59">
              <w:rPr>
                <w:rFonts w:eastAsia="Calibri"/>
                <w:color w:val="000000"/>
                <w:sz w:val="27"/>
                <w:szCs w:val="27"/>
              </w:rPr>
              <w:t>2</w:t>
            </w:r>
          </w:p>
        </w:tc>
        <w:tc>
          <w:tcPr>
            <w:tcW w:w="4961" w:type="dxa"/>
            <w:shd w:val="clear" w:color="auto" w:fill="auto"/>
            <w:vAlign w:val="center"/>
          </w:tcPr>
          <w:p w14:paraId="3C42D866" w14:textId="77777777" w:rsidR="00366C98" w:rsidRPr="001F4B59" w:rsidRDefault="00366C98" w:rsidP="00366C98">
            <w:pPr>
              <w:spacing w:before="60" w:after="60" w:line="276" w:lineRule="auto"/>
              <w:rPr>
                <w:color w:val="000000" w:themeColor="text1"/>
                <w:sz w:val="27"/>
                <w:szCs w:val="27"/>
                <w:highlight w:val="yellow"/>
                <w:lang w:val="vi-VN"/>
              </w:rPr>
            </w:pPr>
            <w:r w:rsidRPr="001F4B59">
              <w:rPr>
                <w:rFonts w:eastAsia="Calibri"/>
                <w:color w:val="000000"/>
                <w:sz w:val="27"/>
                <w:szCs w:val="27"/>
              </w:rPr>
              <w:t>Năm 2024 trở về sau, mới 100%</w:t>
            </w:r>
          </w:p>
        </w:tc>
        <w:tc>
          <w:tcPr>
            <w:tcW w:w="2126" w:type="dxa"/>
          </w:tcPr>
          <w:p w14:paraId="12426D52" w14:textId="77777777" w:rsidR="00366C98" w:rsidRPr="001F4B59" w:rsidRDefault="00366C98" w:rsidP="00366C98">
            <w:pPr>
              <w:spacing w:before="60" w:after="60" w:line="276" w:lineRule="auto"/>
              <w:rPr>
                <w:rFonts w:eastAsia="Calibri"/>
                <w:color w:val="000000"/>
                <w:sz w:val="27"/>
                <w:szCs w:val="27"/>
              </w:rPr>
            </w:pPr>
          </w:p>
        </w:tc>
        <w:tc>
          <w:tcPr>
            <w:tcW w:w="2268" w:type="dxa"/>
          </w:tcPr>
          <w:p w14:paraId="1F2DDB9A" w14:textId="77777777" w:rsidR="00366C98" w:rsidRPr="001F4B59" w:rsidRDefault="00366C98" w:rsidP="00366C98">
            <w:pPr>
              <w:spacing w:before="60" w:after="60" w:line="276" w:lineRule="auto"/>
              <w:rPr>
                <w:rFonts w:eastAsia="Calibri"/>
                <w:color w:val="000000"/>
                <w:sz w:val="27"/>
                <w:szCs w:val="27"/>
              </w:rPr>
            </w:pPr>
          </w:p>
        </w:tc>
      </w:tr>
      <w:tr w:rsidR="00366C98" w:rsidRPr="001F4B59" w14:paraId="329DD66D" w14:textId="3D4E5C91" w:rsidTr="001F4B59">
        <w:trPr>
          <w:trHeight w:val="272"/>
        </w:trPr>
        <w:tc>
          <w:tcPr>
            <w:tcW w:w="710" w:type="dxa"/>
          </w:tcPr>
          <w:p w14:paraId="72532147" w14:textId="77777777" w:rsidR="00366C98" w:rsidRPr="001F4B59" w:rsidRDefault="00366C98" w:rsidP="00366C98">
            <w:pPr>
              <w:spacing w:before="60" w:after="60" w:line="276" w:lineRule="auto"/>
              <w:jc w:val="center"/>
              <w:rPr>
                <w:rFonts w:eastAsia="Calibri"/>
                <w:color w:val="000000" w:themeColor="text1"/>
                <w:sz w:val="27"/>
                <w:szCs w:val="27"/>
              </w:rPr>
            </w:pPr>
            <w:r w:rsidRPr="001F4B59">
              <w:rPr>
                <w:rFonts w:eastAsia="Calibri"/>
                <w:color w:val="000000" w:themeColor="text1"/>
                <w:sz w:val="27"/>
                <w:szCs w:val="27"/>
              </w:rPr>
              <w:t>3</w:t>
            </w:r>
          </w:p>
        </w:tc>
        <w:tc>
          <w:tcPr>
            <w:tcW w:w="4961" w:type="dxa"/>
            <w:shd w:val="clear" w:color="auto" w:fill="auto"/>
            <w:vAlign w:val="center"/>
          </w:tcPr>
          <w:p w14:paraId="7A308651" w14:textId="77777777" w:rsidR="00366C98" w:rsidRPr="001F4B59" w:rsidRDefault="00366C98" w:rsidP="00366C98">
            <w:pPr>
              <w:spacing w:before="60" w:after="60" w:line="276" w:lineRule="auto"/>
              <w:rPr>
                <w:color w:val="000000" w:themeColor="text1"/>
                <w:sz w:val="27"/>
                <w:szCs w:val="27"/>
                <w:highlight w:val="yellow"/>
                <w:lang w:val="vi-VN"/>
              </w:rPr>
            </w:pPr>
            <w:r w:rsidRPr="001F4B59">
              <w:rPr>
                <w:rFonts w:eastAsia="Calibri"/>
                <w:color w:val="000000" w:themeColor="text1"/>
                <w:sz w:val="27"/>
                <w:szCs w:val="27"/>
              </w:rPr>
              <w:t>Nhà sản xuất đạt tiêu chuẩn ISO 13485 và (CE hoặc EU hoặc FDA)</w:t>
            </w:r>
          </w:p>
        </w:tc>
        <w:tc>
          <w:tcPr>
            <w:tcW w:w="2126" w:type="dxa"/>
          </w:tcPr>
          <w:p w14:paraId="6013D570" w14:textId="77777777" w:rsidR="00366C98" w:rsidRPr="001F4B59" w:rsidRDefault="00366C98" w:rsidP="00366C98">
            <w:pPr>
              <w:spacing w:before="60" w:after="60" w:line="276" w:lineRule="auto"/>
              <w:rPr>
                <w:rFonts w:eastAsia="Calibri"/>
                <w:color w:val="000000" w:themeColor="text1"/>
                <w:sz w:val="27"/>
                <w:szCs w:val="27"/>
              </w:rPr>
            </w:pPr>
          </w:p>
        </w:tc>
        <w:tc>
          <w:tcPr>
            <w:tcW w:w="2268" w:type="dxa"/>
          </w:tcPr>
          <w:p w14:paraId="0241F44E" w14:textId="77777777" w:rsidR="00366C98" w:rsidRPr="001F4B59" w:rsidRDefault="00366C98" w:rsidP="00366C98">
            <w:pPr>
              <w:spacing w:before="60" w:after="60" w:line="276" w:lineRule="auto"/>
              <w:rPr>
                <w:rFonts w:eastAsia="Calibri"/>
                <w:color w:val="000000" w:themeColor="text1"/>
                <w:sz w:val="27"/>
                <w:szCs w:val="27"/>
              </w:rPr>
            </w:pPr>
          </w:p>
        </w:tc>
      </w:tr>
      <w:tr w:rsidR="00366C98" w:rsidRPr="001F4B59" w14:paraId="341592C3" w14:textId="37460EB5" w:rsidTr="001F4B59">
        <w:trPr>
          <w:trHeight w:val="272"/>
        </w:trPr>
        <w:tc>
          <w:tcPr>
            <w:tcW w:w="710" w:type="dxa"/>
          </w:tcPr>
          <w:p w14:paraId="6C37D6F5" w14:textId="77777777" w:rsidR="00366C98" w:rsidRPr="001F4B59" w:rsidRDefault="00366C98" w:rsidP="00366C98">
            <w:pPr>
              <w:spacing w:before="60" w:after="60" w:line="276" w:lineRule="auto"/>
              <w:jc w:val="center"/>
              <w:rPr>
                <w:rFonts w:eastAsia="Calibri"/>
                <w:color w:val="000000"/>
                <w:sz w:val="27"/>
                <w:szCs w:val="27"/>
              </w:rPr>
            </w:pPr>
            <w:r w:rsidRPr="001F4B59">
              <w:rPr>
                <w:rFonts w:eastAsia="Calibri"/>
                <w:color w:val="000000"/>
                <w:sz w:val="27"/>
                <w:szCs w:val="27"/>
              </w:rPr>
              <w:t>4</w:t>
            </w:r>
          </w:p>
        </w:tc>
        <w:tc>
          <w:tcPr>
            <w:tcW w:w="4961" w:type="dxa"/>
            <w:shd w:val="clear" w:color="auto" w:fill="auto"/>
            <w:vAlign w:val="center"/>
          </w:tcPr>
          <w:p w14:paraId="353E5A28" w14:textId="77777777" w:rsidR="00366C98" w:rsidRPr="001F4B59" w:rsidRDefault="00366C98" w:rsidP="00366C98">
            <w:pPr>
              <w:spacing w:before="60" w:after="60" w:line="276" w:lineRule="auto"/>
              <w:rPr>
                <w:color w:val="000000" w:themeColor="text1"/>
                <w:sz w:val="27"/>
                <w:szCs w:val="27"/>
                <w:highlight w:val="yellow"/>
                <w:lang w:val="vi-VN"/>
              </w:rPr>
            </w:pPr>
            <w:r w:rsidRPr="001F4B59">
              <w:rPr>
                <w:rFonts w:eastAsia="Calibri"/>
                <w:color w:val="000000"/>
                <w:sz w:val="27"/>
                <w:szCs w:val="27"/>
              </w:rPr>
              <w:t>Nhà cung cấp phải có giấy ủy quyền của nhà sản xuất hoặc của đại lý độc quyền của nhà sản xuất tại Việt Nam</w:t>
            </w:r>
          </w:p>
        </w:tc>
        <w:tc>
          <w:tcPr>
            <w:tcW w:w="2126" w:type="dxa"/>
          </w:tcPr>
          <w:p w14:paraId="5BA14E3F" w14:textId="77777777" w:rsidR="00366C98" w:rsidRPr="001F4B59" w:rsidRDefault="00366C98" w:rsidP="00366C98">
            <w:pPr>
              <w:spacing w:before="60" w:after="60" w:line="276" w:lineRule="auto"/>
              <w:rPr>
                <w:rFonts w:eastAsia="Calibri"/>
                <w:color w:val="000000"/>
                <w:sz w:val="27"/>
                <w:szCs w:val="27"/>
              </w:rPr>
            </w:pPr>
          </w:p>
        </w:tc>
        <w:tc>
          <w:tcPr>
            <w:tcW w:w="2268" w:type="dxa"/>
          </w:tcPr>
          <w:p w14:paraId="15AEFC57" w14:textId="77777777" w:rsidR="00366C98" w:rsidRPr="001F4B59" w:rsidRDefault="00366C98" w:rsidP="00366C98">
            <w:pPr>
              <w:spacing w:before="60" w:after="60" w:line="276" w:lineRule="auto"/>
              <w:rPr>
                <w:rFonts w:eastAsia="Calibri"/>
                <w:color w:val="000000"/>
                <w:sz w:val="27"/>
                <w:szCs w:val="27"/>
              </w:rPr>
            </w:pPr>
          </w:p>
        </w:tc>
      </w:tr>
      <w:tr w:rsidR="00366C98" w:rsidRPr="001F4B59" w14:paraId="3F3A187A" w14:textId="75136421" w:rsidTr="001F4B59">
        <w:trPr>
          <w:trHeight w:val="272"/>
        </w:trPr>
        <w:tc>
          <w:tcPr>
            <w:tcW w:w="710" w:type="dxa"/>
          </w:tcPr>
          <w:p w14:paraId="3AAC21B3" w14:textId="77777777" w:rsidR="00366C98" w:rsidRPr="001F4B59" w:rsidRDefault="00366C98" w:rsidP="00366C98">
            <w:pPr>
              <w:spacing w:before="60" w:after="60" w:line="276" w:lineRule="auto"/>
              <w:jc w:val="center"/>
              <w:rPr>
                <w:sz w:val="27"/>
                <w:szCs w:val="27"/>
              </w:rPr>
            </w:pPr>
            <w:r w:rsidRPr="001F4B59">
              <w:rPr>
                <w:sz w:val="27"/>
                <w:szCs w:val="27"/>
              </w:rPr>
              <w:t>5</w:t>
            </w:r>
          </w:p>
        </w:tc>
        <w:tc>
          <w:tcPr>
            <w:tcW w:w="4961" w:type="dxa"/>
            <w:shd w:val="clear" w:color="auto" w:fill="auto"/>
            <w:vAlign w:val="center"/>
          </w:tcPr>
          <w:p w14:paraId="7895A837" w14:textId="77777777" w:rsidR="00366C98" w:rsidRPr="001F4B59" w:rsidRDefault="00366C98" w:rsidP="00366C98">
            <w:pPr>
              <w:spacing w:before="60" w:after="60" w:line="276" w:lineRule="auto"/>
              <w:rPr>
                <w:sz w:val="27"/>
                <w:szCs w:val="27"/>
              </w:rPr>
            </w:pPr>
            <w:r w:rsidRPr="001F4B59">
              <w:rPr>
                <w:sz w:val="27"/>
                <w:szCs w:val="27"/>
              </w:rPr>
              <w:t>Môi trường sử dụng:</w:t>
            </w:r>
          </w:p>
          <w:p w14:paraId="20633E2B" w14:textId="77777777" w:rsidR="00366C98" w:rsidRPr="001F4B59" w:rsidRDefault="00366C98" w:rsidP="00366C98">
            <w:pPr>
              <w:pStyle w:val="ListParagraph"/>
              <w:widowControl w:val="0"/>
              <w:numPr>
                <w:ilvl w:val="0"/>
                <w:numId w:val="7"/>
              </w:numPr>
              <w:autoSpaceDE w:val="0"/>
              <w:autoSpaceDN w:val="0"/>
              <w:spacing w:before="60" w:after="60"/>
              <w:ind w:left="314" w:hanging="314"/>
              <w:contextualSpacing w:val="0"/>
              <w:jc w:val="both"/>
              <w:rPr>
                <w:rFonts w:ascii="Times New Roman" w:hAnsi="Times New Roman" w:cs="Times New Roman"/>
                <w:sz w:val="27"/>
                <w:szCs w:val="27"/>
              </w:rPr>
            </w:pPr>
            <w:r w:rsidRPr="001F4B59">
              <w:rPr>
                <w:rFonts w:ascii="Times New Roman" w:hAnsi="Times New Roman" w:cs="Times New Roman"/>
                <w:sz w:val="27"/>
                <w:szCs w:val="27"/>
              </w:rPr>
              <w:t>Nhiệt độ: ≥ 40 độ C</w:t>
            </w:r>
          </w:p>
          <w:p w14:paraId="1A54B896" w14:textId="77777777" w:rsidR="00366C98" w:rsidRPr="001F4B59" w:rsidRDefault="00366C98" w:rsidP="00366C98">
            <w:pPr>
              <w:spacing w:before="60" w:after="60" w:line="276" w:lineRule="auto"/>
              <w:rPr>
                <w:color w:val="000000" w:themeColor="text1"/>
                <w:sz w:val="27"/>
                <w:szCs w:val="27"/>
                <w:highlight w:val="yellow"/>
                <w:lang w:val="vi-VN"/>
              </w:rPr>
            </w:pPr>
            <w:r w:rsidRPr="001F4B59">
              <w:rPr>
                <w:sz w:val="27"/>
                <w:szCs w:val="27"/>
              </w:rPr>
              <w:t xml:space="preserve">+ Độ ẩm: 15% - 75% </w:t>
            </w:r>
          </w:p>
        </w:tc>
        <w:tc>
          <w:tcPr>
            <w:tcW w:w="2126" w:type="dxa"/>
          </w:tcPr>
          <w:p w14:paraId="7C5FC6E5" w14:textId="77777777" w:rsidR="00366C98" w:rsidRPr="001F4B59" w:rsidRDefault="00366C98" w:rsidP="00366C98">
            <w:pPr>
              <w:spacing w:before="60" w:after="60" w:line="276" w:lineRule="auto"/>
              <w:rPr>
                <w:sz w:val="27"/>
                <w:szCs w:val="27"/>
              </w:rPr>
            </w:pPr>
          </w:p>
        </w:tc>
        <w:tc>
          <w:tcPr>
            <w:tcW w:w="2268" w:type="dxa"/>
          </w:tcPr>
          <w:p w14:paraId="03F52D9E" w14:textId="77777777" w:rsidR="00366C98" w:rsidRPr="001F4B59" w:rsidRDefault="00366C98" w:rsidP="00366C98">
            <w:pPr>
              <w:spacing w:before="60" w:after="60" w:line="276" w:lineRule="auto"/>
              <w:rPr>
                <w:sz w:val="27"/>
                <w:szCs w:val="27"/>
              </w:rPr>
            </w:pPr>
          </w:p>
        </w:tc>
      </w:tr>
      <w:tr w:rsidR="00366C98" w:rsidRPr="001F4B59" w14:paraId="21027B88" w14:textId="6FE3C1F7" w:rsidTr="001F4B59">
        <w:trPr>
          <w:trHeight w:val="272"/>
        </w:trPr>
        <w:tc>
          <w:tcPr>
            <w:tcW w:w="710" w:type="dxa"/>
          </w:tcPr>
          <w:p w14:paraId="32C9CCD3" w14:textId="77777777" w:rsidR="00366C98" w:rsidRPr="001F4B59" w:rsidRDefault="00366C98" w:rsidP="00366C98">
            <w:pPr>
              <w:spacing w:before="60" w:after="60" w:line="276" w:lineRule="auto"/>
              <w:jc w:val="center"/>
              <w:rPr>
                <w:b/>
                <w:sz w:val="27"/>
                <w:szCs w:val="27"/>
              </w:rPr>
            </w:pPr>
            <w:r w:rsidRPr="001F4B59">
              <w:rPr>
                <w:b/>
                <w:sz w:val="27"/>
                <w:szCs w:val="27"/>
              </w:rPr>
              <w:t>II</w:t>
            </w:r>
          </w:p>
        </w:tc>
        <w:tc>
          <w:tcPr>
            <w:tcW w:w="4961" w:type="dxa"/>
            <w:shd w:val="clear" w:color="auto" w:fill="auto"/>
            <w:vAlign w:val="center"/>
          </w:tcPr>
          <w:p w14:paraId="02C37F97" w14:textId="77777777" w:rsidR="00366C98" w:rsidRPr="001F4B59" w:rsidRDefault="00366C98" w:rsidP="00366C98">
            <w:pPr>
              <w:spacing w:before="60" w:after="60" w:line="276" w:lineRule="auto"/>
              <w:rPr>
                <w:sz w:val="27"/>
                <w:szCs w:val="27"/>
              </w:rPr>
            </w:pPr>
            <w:r w:rsidRPr="001F4B59">
              <w:rPr>
                <w:b/>
                <w:sz w:val="27"/>
                <w:szCs w:val="27"/>
              </w:rPr>
              <w:t>YÊU CẦU CẤU HÌNH</w:t>
            </w:r>
          </w:p>
        </w:tc>
        <w:tc>
          <w:tcPr>
            <w:tcW w:w="2126" w:type="dxa"/>
          </w:tcPr>
          <w:p w14:paraId="1437BF88" w14:textId="77777777" w:rsidR="00366C98" w:rsidRPr="001F4B59" w:rsidRDefault="00366C98" w:rsidP="00366C98">
            <w:pPr>
              <w:spacing w:before="60" w:after="60" w:line="276" w:lineRule="auto"/>
              <w:rPr>
                <w:b/>
                <w:sz w:val="27"/>
                <w:szCs w:val="27"/>
              </w:rPr>
            </w:pPr>
          </w:p>
        </w:tc>
        <w:tc>
          <w:tcPr>
            <w:tcW w:w="2268" w:type="dxa"/>
          </w:tcPr>
          <w:p w14:paraId="0F950A15" w14:textId="77777777" w:rsidR="00366C98" w:rsidRPr="001F4B59" w:rsidRDefault="00366C98" w:rsidP="00366C98">
            <w:pPr>
              <w:spacing w:before="60" w:after="60" w:line="276" w:lineRule="auto"/>
              <w:rPr>
                <w:b/>
                <w:sz w:val="27"/>
                <w:szCs w:val="27"/>
              </w:rPr>
            </w:pPr>
          </w:p>
        </w:tc>
      </w:tr>
      <w:tr w:rsidR="00366C98" w:rsidRPr="001F4B59" w14:paraId="7BA6FBE9" w14:textId="63B08A17" w:rsidTr="001F4B59">
        <w:trPr>
          <w:trHeight w:val="272"/>
        </w:trPr>
        <w:tc>
          <w:tcPr>
            <w:tcW w:w="710" w:type="dxa"/>
          </w:tcPr>
          <w:p w14:paraId="7749C24F" w14:textId="77777777" w:rsidR="00366C98" w:rsidRPr="001F4B59" w:rsidRDefault="00366C98" w:rsidP="00366C98">
            <w:pPr>
              <w:spacing w:before="60" w:after="60" w:line="276" w:lineRule="auto"/>
              <w:jc w:val="center"/>
              <w:rPr>
                <w:color w:val="000000"/>
                <w:sz w:val="27"/>
                <w:szCs w:val="27"/>
              </w:rPr>
            </w:pPr>
          </w:p>
        </w:tc>
        <w:tc>
          <w:tcPr>
            <w:tcW w:w="4961" w:type="dxa"/>
            <w:shd w:val="clear" w:color="auto" w:fill="auto"/>
            <w:vAlign w:val="center"/>
          </w:tcPr>
          <w:p w14:paraId="63B0407E" w14:textId="77777777" w:rsidR="00366C98" w:rsidRPr="001F4B59" w:rsidRDefault="00366C98" w:rsidP="00366C98">
            <w:pPr>
              <w:spacing w:before="60" w:after="60" w:line="276" w:lineRule="auto"/>
              <w:rPr>
                <w:sz w:val="27"/>
                <w:szCs w:val="27"/>
              </w:rPr>
            </w:pPr>
            <w:r w:rsidRPr="001F4B59">
              <w:rPr>
                <w:color w:val="000000"/>
                <w:sz w:val="27"/>
                <w:szCs w:val="27"/>
              </w:rPr>
              <w:t>Tay khoan khuỷu chậm</w:t>
            </w:r>
            <w:r w:rsidRPr="001F4B59">
              <w:rPr>
                <w:color w:val="000000" w:themeColor="text1"/>
                <w:sz w:val="27"/>
                <w:szCs w:val="27"/>
              </w:rPr>
              <w:t>: 01 cái</w:t>
            </w:r>
          </w:p>
        </w:tc>
        <w:tc>
          <w:tcPr>
            <w:tcW w:w="2126" w:type="dxa"/>
          </w:tcPr>
          <w:p w14:paraId="6AA7B71B" w14:textId="77777777" w:rsidR="00366C98" w:rsidRPr="001F4B59" w:rsidRDefault="00366C98" w:rsidP="00366C98">
            <w:pPr>
              <w:spacing w:before="60" w:after="60" w:line="276" w:lineRule="auto"/>
              <w:rPr>
                <w:color w:val="000000"/>
                <w:sz w:val="27"/>
                <w:szCs w:val="27"/>
              </w:rPr>
            </w:pPr>
          </w:p>
        </w:tc>
        <w:tc>
          <w:tcPr>
            <w:tcW w:w="2268" w:type="dxa"/>
          </w:tcPr>
          <w:p w14:paraId="06AE729E" w14:textId="77777777" w:rsidR="00366C98" w:rsidRPr="001F4B59" w:rsidRDefault="00366C98" w:rsidP="00366C98">
            <w:pPr>
              <w:spacing w:before="60" w:after="60" w:line="276" w:lineRule="auto"/>
              <w:rPr>
                <w:color w:val="000000"/>
                <w:sz w:val="27"/>
                <w:szCs w:val="27"/>
              </w:rPr>
            </w:pPr>
          </w:p>
        </w:tc>
      </w:tr>
      <w:tr w:rsidR="00366C98" w:rsidRPr="001F4B59" w14:paraId="00A0CE39" w14:textId="6D6FDE34" w:rsidTr="001F4B59">
        <w:trPr>
          <w:trHeight w:val="272"/>
        </w:trPr>
        <w:tc>
          <w:tcPr>
            <w:tcW w:w="710" w:type="dxa"/>
          </w:tcPr>
          <w:p w14:paraId="501B0730" w14:textId="77777777" w:rsidR="00366C98" w:rsidRPr="001F4B59" w:rsidRDefault="00366C98" w:rsidP="00366C98">
            <w:pPr>
              <w:spacing w:before="60" w:after="60" w:line="276" w:lineRule="auto"/>
              <w:jc w:val="center"/>
              <w:rPr>
                <w:b/>
                <w:bCs/>
                <w:color w:val="000000" w:themeColor="text1"/>
                <w:sz w:val="27"/>
                <w:szCs w:val="27"/>
              </w:rPr>
            </w:pPr>
            <w:r w:rsidRPr="001F4B59">
              <w:rPr>
                <w:b/>
                <w:bCs/>
                <w:color w:val="000000" w:themeColor="text1"/>
                <w:sz w:val="27"/>
                <w:szCs w:val="27"/>
              </w:rPr>
              <w:t>III</w:t>
            </w:r>
          </w:p>
        </w:tc>
        <w:tc>
          <w:tcPr>
            <w:tcW w:w="4961" w:type="dxa"/>
            <w:shd w:val="clear" w:color="auto" w:fill="auto"/>
            <w:vAlign w:val="center"/>
          </w:tcPr>
          <w:p w14:paraId="37EFABDB" w14:textId="77777777" w:rsidR="00366C98" w:rsidRPr="001F4B59" w:rsidRDefault="00366C98" w:rsidP="00366C98">
            <w:pPr>
              <w:spacing w:before="60" w:after="60" w:line="276" w:lineRule="auto"/>
              <w:rPr>
                <w:b/>
                <w:bCs/>
                <w:color w:val="000000" w:themeColor="text1"/>
                <w:sz w:val="27"/>
                <w:szCs w:val="27"/>
                <w:highlight w:val="yellow"/>
              </w:rPr>
            </w:pPr>
            <w:r w:rsidRPr="001F4B59">
              <w:rPr>
                <w:b/>
                <w:bCs/>
                <w:color w:val="000000" w:themeColor="text1"/>
                <w:sz w:val="27"/>
                <w:szCs w:val="27"/>
              </w:rPr>
              <w:t>TÍNH NĂNG KỸ THUẬT</w:t>
            </w:r>
          </w:p>
        </w:tc>
        <w:tc>
          <w:tcPr>
            <w:tcW w:w="2126" w:type="dxa"/>
          </w:tcPr>
          <w:p w14:paraId="0DD69209" w14:textId="77777777" w:rsidR="00366C98" w:rsidRPr="001F4B59" w:rsidRDefault="00366C98" w:rsidP="00366C98">
            <w:pPr>
              <w:spacing w:before="60" w:after="60" w:line="276" w:lineRule="auto"/>
              <w:rPr>
                <w:b/>
                <w:bCs/>
                <w:color w:val="000000" w:themeColor="text1"/>
                <w:sz w:val="27"/>
                <w:szCs w:val="27"/>
              </w:rPr>
            </w:pPr>
          </w:p>
        </w:tc>
        <w:tc>
          <w:tcPr>
            <w:tcW w:w="2268" w:type="dxa"/>
          </w:tcPr>
          <w:p w14:paraId="77AC63AD" w14:textId="77777777" w:rsidR="00366C98" w:rsidRPr="001F4B59" w:rsidRDefault="00366C98" w:rsidP="00366C98">
            <w:pPr>
              <w:spacing w:before="60" w:after="60" w:line="276" w:lineRule="auto"/>
              <w:rPr>
                <w:b/>
                <w:bCs/>
                <w:color w:val="000000" w:themeColor="text1"/>
                <w:sz w:val="27"/>
                <w:szCs w:val="27"/>
              </w:rPr>
            </w:pPr>
          </w:p>
        </w:tc>
      </w:tr>
      <w:tr w:rsidR="00366C98" w:rsidRPr="001F4B59" w14:paraId="39B6E570" w14:textId="2B78EE8B" w:rsidTr="001F4B59">
        <w:trPr>
          <w:trHeight w:val="272"/>
        </w:trPr>
        <w:tc>
          <w:tcPr>
            <w:tcW w:w="710" w:type="dxa"/>
          </w:tcPr>
          <w:p w14:paraId="34141622"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shd w:val="clear" w:color="auto" w:fill="auto"/>
            <w:vAlign w:val="center"/>
          </w:tcPr>
          <w:p w14:paraId="01A1DD64" w14:textId="77777777" w:rsidR="00366C98" w:rsidRPr="001F4B59" w:rsidRDefault="00366C98" w:rsidP="00366C98">
            <w:pPr>
              <w:spacing w:before="60" w:after="60" w:line="276" w:lineRule="auto"/>
              <w:rPr>
                <w:sz w:val="27"/>
                <w:szCs w:val="27"/>
              </w:rPr>
            </w:pPr>
            <w:r w:rsidRPr="001F4B59">
              <w:rPr>
                <w:sz w:val="27"/>
                <w:szCs w:val="27"/>
              </w:rPr>
              <w:t>Tỷ lệ truyền 1:1</w:t>
            </w:r>
          </w:p>
        </w:tc>
        <w:tc>
          <w:tcPr>
            <w:tcW w:w="2126" w:type="dxa"/>
          </w:tcPr>
          <w:p w14:paraId="3CEC30ED" w14:textId="77777777" w:rsidR="00366C98" w:rsidRPr="001F4B59" w:rsidRDefault="00366C98" w:rsidP="00366C98">
            <w:pPr>
              <w:spacing w:before="60" w:after="60" w:line="276" w:lineRule="auto"/>
              <w:rPr>
                <w:sz w:val="27"/>
                <w:szCs w:val="27"/>
              </w:rPr>
            </w:pPr>
          </w:p>
        </w:tc>
        <w:tc>
          <w:tcPr>
            <w:tcW w:w="2268" w:type="dxa"/>
          </w:tcPr>
          <w:p w14:paraId="5964065D" w14:textId="77777777" w:rsidR="00366C98" w:rsidRPr="001F4B59" w:rsidRDefault="00366C98" w:rsidP="00366C98">
            <w:pPr>
              <w:spacing w:before="60" w:after="60" w:line="276" w:lineRule="auto"/>
              <w:rPr>
                <w:sz w:val="27"/>
                <w:szCs w:val="27"/>
              </w:rPr>
            </w:pPr>
          </w:p>
        </w:tc>
      </w:tr>
      <w:tr w:rsidR="00366C98" w:rsidRPr="001F4B59" w14:paraId="1015475C" w14:textId="6D54FCA4" w:rsidTr="001F4B59">
        <w:trPr>
          <w:trHeight w:val="272"/>
        </w:trPr>
        <w:tc>
          <w:tcPr>
            <w:tcW w:w="710" w:type="dxa"/>
          </w:tcPr>
          <w:p w14:paraId="388CB9F1"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shd w:val="clear" w:color="auto" w:fill="auto"/>
            <w:vAlign w:val="center"/>
          </w:tcPr>
          <w:p w14:paraId="09C61B62" w14:textId="77777777" w:rsidR="00366C98" w:rsidRPr="001F4B59" w:rsidRDefault="00366C98" w:rsidP="00366C98">
            <w:pPr>
              <w:spacing w:before="60" w:after="60" w:line="276" w:lineRule="auto"/>
              <w:rPr>
                <w:sz w:val="27"/>
                <w:szCs w:val="27"/>
              </w:rPr>
            </w:pPr>
            <w:r w:rsidRPr="001F4B59">
              <w:rPr>
                <w:sz w:val="27"/>
                <w:szCs w:val="27"/>
              </w:rPr>
              <w:t>Hệ thống làm sạch đầu tay khoan</w:t>
            </w:r>
          </w:p>
        </w:tc>
        <w:tc>
          <w:tcPr>
            <w:tcW w:w="2126" w:type="dxa"/>
          </w:tcPr>
          <w:p w14:paraId="2E38C473" w14:textId="77777777" w:rsidR="00366C98" w:rsidRPr="001F4B59" w:rsidRDefault="00366C98" w:rsidP="00366C98">
            <w:pPr>
              <w:spacing w:before="60" w:after="60" w:line="276" w:lineRule="auto"/>
              <w:rPr>
                <w:sz w:val="27"/>
                <w:szCs w:val="27"/>
              </w:rPr>
            </w:pPr>
          </w:p>
        </w:tc>
        <w:tc>
          <w:tcPr>
            <w:tcW w:w="2268" w:type="dxa"/>
          </w:tcPr>
          <w:p w14:paraId="706D1E21" w14:textId="77777777" w:rsidR="00366C98" w:rsidRPr="001F4B59" w:rsidRDefault="00366C98" w:rsidP="00366C98">
            <w:pPr>
              <w:spacing w:before="60" w:after="60" w:line="276" w:lineRule="auto"/>
              <w:rPr>
                <w:sz w:val="27"/>
                <w:szCs w:val="27"/>
              </w:rPr>
            </w:pPr>
          </w:p>
        </w:tc>
      </w:tr>
      <w:tr w:rsidR="00366C98" w:rsidRPr="001F4B59" w14:paraId="14DBCF94" w14:textId="2529D040" w:rsidTr="001F4B59">
        <w:trPr>
          <w:trHeight w:val="272"/>
        </w:trPr>
        <w:tc>
          <w:tcPr>
            <w:tcW w:w="710" w:type="dxa"/>
          </w:tcPr>
          <w:p w14:paraId="1B5F5636"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shd w:val="clear" w:color="auto" w:fill="auto"/>
            <w:vAlign w:val="center"/>
          </w:tcPr>
          <w:p w14:paraId="337B1B87" w14:textId="77777777" w:rsidR="00366C98" w:rsidRPr="001F4B59" w:rsidRDefault="00366C98" w:rsidP="00366C98">
            <w:pPr>
              <w:spacing w:before="60" w:after="60" w:line="276" w:lineRule="auto"/>
              <w:rPr>
                <w:color w:val="000000" w:themeColor="text1"/>
                <w:sz w:val="27"/>
                <w:szCs w:val="27"/>
                <w:highlight w:val="yellow"/>
              </w:rPr>
            </w:pPr>
            <w:r w:rsidRPr="001F4B59">
              <w:rPr>
                <w:sz w:val="27"/>
                <w:szCs w:val="27"/>
                <w:lang w:val="vi-VN"/>
              </w:rPr>
              <w:t>Chiều dài tay khoan</w:t>
            </w:r>
            <w:r w:rsidRPr="001F4B59">
              <w:rPr>
                <w:sz w:val="27"/>
                <w:szCs w:val="27"/>
              </w:rPr>
              <w:t xml:space="preserve"> </w:t>
            </w:r>
            <w:r w:rsidRPr="001F4B59">
              <w:rPr>
                <w:color w:val="000000"/>
                <w:sz w:val="27"/>
                <w:szCs w:val="27"/>
              </w:rPr>
              <w:t>85mm</w:t>
            </w:r>
            <w:r w:rsidRPr="001F4B59">
              <w:rPr>
                <w:color w:val="000000"/>
                <w:sz w:val="27"/>
                <w:szCs w:val="27"/>
                <w:lang w:val="vi-VN"/>
              </w:rPr>
              <w:t xml:space="preserve"> - 100mm</w:t>
            </w:r>
          </w:p>
        </w:tc>
        <w:tc>
          <w:tcPr>
            <w:tcW w:w="2126" w:type="dxa"/>
          </w:tcPr>
          <w:p w14:paraId="567F7D3B" w14:textId="77777777" w:rsidR="00366C98" w:rsidRPr="001F4B59" w:rsidRDefault="00366C98" w:rsidP="00366C98">
            <w:pPr>
              <w:spacing w:before="60" w:after="60" w:line="276" w:lineRule="auto"/>
              <w:rPr>
                <w:sz w:val="27"/>
                <w:szCs w:val="27"/>
                <w:lang w:val="vi-VN"/>
              </w:rPr>
            </w:pPr>
          </w:p>
        </w:tc>
        <w:tc>
          <w:tcPr>
            <w:tcW w:w="2268" w:type="dxa"/>
          </w:tcPr>
          <w:p w14:paraId="5026EF41" w14:textId="77777777" w:rsidR="00366C98" w:rsidRPr="001F4B59" w:rsidRDefault="00366C98" w:rsidP="00366C98">
            <w:pPr>
              <w:spacing w:before="60" w:after="60" w:line="276" w:lineRule="auto"/>
              <w:rPr>
                <w:sz w:val="27"/>
                <w:szCs w:val="27"/>
                <w:lang w:val="vi-VN"/>
              </w:rPr>
            </w:pPr>
          </w:p>
        </w:tc>
      </w:tr>
      <w:tr w:rsidR="00366C98" w:rsidRPr="001F4B59" w14:paraId="75FE5810" w14:textId="00B57FD0" w:rsidTr="001F4B59">
        <w:trPr>
          <w:trHeight w:val="272"/>
        </w:trPr>
        <w:tc>
          <w:tcPr>
            <w:tcW w:w="710" w:type="dxa"/>
          </w:tcPr>
          <w:p w14:paraId="4FB729D2"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shd w:val="clear" w:color="auto" w:fill="auto"/>
            <w:vAlign w:val="center"/>
          </w:tcPr>
          <w:p w14:paraId="40CC3AF3" w14:textId="77777777" w:rsidR="00366C98" w:rsidRPr="001F4B59" w:rsidRDefault="00366C98" w:rsidP="00366C98">
            <w:pPr>
              <w:spacing w:before="60" w:after="60" w:line="276" w:lineRule="auto"/>
              <w:rPr>
                <w:sz w:val="27"/>
                <w:szCs w:val="27"/>
                <w:lang w:val="vi-VN"/>
              </w:rPr>
            </w:pPr>
            <w:r w:rsidRPr="001F4B59">
              <w:rPr>
                <w:sz w:val="27"/>
                <w:szCs w:val="27"/>
                <w:lang w:val="vi-VN"/>
              </w:rPr>
              <w:t>Chiều dài phần thân làm việc của tay khoan 40mm - 45mm</w:t>
            </w:r>
          </w:p>
        </w:tc>
        <w:tc>
          <w:tcPr>
            <w:tcW w:w="2126" w:type="dxa"/>
          </w:tcPr>
          <w:p w14:paraId="7952A20F" w14:textId="77777777" w:rsidR="00366C98" w:rsidRPr="001F4B59" w:rsidRDefault="00366C98" w:rsidP="00366C98">
            <w:pPr>
              <w:spacing w:before="60" w:after="60" w:line="276" w:lineRule="auto"/>
              <w:rPr>
                <w:sz w:val="27"/>
                <w:szCs w:val="27"/>
                <w:lang w:val="vi-VN"/>
              </w:rPr>
            </w:pPr>
          </w:p>
        </w:tc>
        <w:tc>
          <w:tcPr>
            <w:tcW w:w="2268" w:type="dxa"/>
          </w:tcPr>
          <w:p w14:paraId="4DF4F0F4" w14:textId="77777777" w:rsidR="00366C98" w:rsidRPr="001F4B59" w:rsidRDefault="00366C98" w:rsidP="00366C98">
            <w:pPr>
              <w:spacing w:before="60" w:after="60" w:line="276" w:lineRule="auto"/>
              <w:rPr>
                <w:sz w:val="27"/>
                <w:szCs w:val="27"/>
                <w:lang w:val="vi-VN"/>
              </w:rPr>
            </w:pPr>
          </w:p>
        </w:tc>
      </w:tr>
      <w:tr w:rsidR="00366C98" w:rsidRPr="001F4B59" w14:paraId="0FE67F76" w14:textId="48CCA8CB" w:rsidTr="001F4B59">
        <w:trPr>
          <w:trHeight w:val="272"/>
        </w:trPr>
        <w:tc>
          <w:tcPr>
            <w:tcW w:w="710" w:type="dxa"/>
          </w:tcPr>
          <w:p w14:paraId="39854B35" w14:textId="77777777" w:rsidR="00366C98" w:rsidRPr="001F4B59" w:rsidRDefault="00366C98" w:rsidP="00366C98">
            <w:pPr>
              <w:spacing w:before="60" w:after="60" w:line="276" w:lineRule="auto"/>
              <w:jc w:val="center"/>
              <w:rPr>
                <w:sz w:val="27"/>
                <w:szCs w:val="27"/>
              </w:rPr>
            </w:pPr>
            <w:r w:rsidRPr="001F4B59">
              <w:rPr>
                <w:sz w:val="27"/>
                <w:szCs w:val="27"/>
              </w:rPr>
              <w:lastRenderedPageBreak/>
              <w:t>-</w:t>
            </w:r>
          </w:p>
        </w:tc>
        <w:tc>
          <w:tcPr>
            <w:tcW w:w="4961" w:type="dxa"/>
            <w:shd w:val="clear" w:color="auto" w:fill="auto"/>
            <w:vAlign w:val="center"/>
          </w:tcPr>
          <w:p w14:paraId="49A31196" w14:textId="77777777" w:rsidR="00366C98" w:rsidRPr="001F4B59" w:rsidRDefault="00366C98" w:rsidP="00366C98">
            <w:pPr>
              <w:spacing w:before="60" w:after="60" w:line="276" w:lineRule="auto"/>
              <w:rPr>
                <w:color w:val="000000" w:themeColor="text1"/>
                <w:sz w:val="27"/>
                <w:szCs w:val="27"/>
              </w:rPr>
            </w:pPr>
            <w:r w:rsidRPr="001F4B59">
              <w:rPr>
                <w:sz w:val="27"/>
                <w:szCs w:val="27"/>
              </w:rPr>
              <w:t>Chất liệu t</w:t>
            </w:r>
            <w:r w:rsidRPr="001F4B59">
              <w:rPr>
                <w:sz w:val="27"/>
                <w:szCs w:val="27"/>
                <w:lang w:val="vi-VN"/>
              </w:rPr>
              <w:t>hân tay khoan làm bằng thép không rỉ</w:t>
            </w:r>
            <w:r w:rsidRPr="001F4B59">
              <w:rPr>
                <w:sz w:val="27"/>
                <w:szCs w:val="27"/>
              </w:rPr>
              <w:t xml:space="preserve"> hoặc tương đương</w:t>
            </w:r>
          </w:p>
        </w:tc>
        <w:tc>
          <w:tcPr>
            <w:tcW w:w="2126" w:type="dxa"/>
          </w:tcPr>
          <w:p w14:paraId="55BB5F72" w14:textId="77777777" w:rsidR="00366C98" w:rsidRPr="001F4B59" w:rsidRDefault="00366C98" w:rsidP="00366C98">
            <w:pPr>
              <w:spacing w:before="60" w:after="60" w:line="276" w:lineRule="auto"/>
              <w:rPr>
                <w:sz w:val="27"/>
                <w:szCs w:val="27"/>
              </w:rPr>
            </w:pPr>
          </w:p>
        </w:tc>
        <w:tc>
          <w:tcPr>
            <w:tcW w:w="2268" w:type="dxa"/>
          </w:tcPr>
          <w:p w14:paraId="6E74451E" w14:textId="77777777" w:rsidR="00366C98" w:rsidRPr="001F4B59" w:rsidRDefault="00366C98" w:rsidP="00366C98">
            <w:pPr>
              <w:spacing w:before="60" w:after="60" w:line="276" w:lineRule="auto"/>
              <w:rPr>
                <w:sz w:val="27"/>
                <w:szCs w:val="27"/>
              </w:rPr>
            </w:pPr>
          </w:p>
        </w:tc>
      </w:tr>
      <w:tr w:rsidR="00366C98" w:rsidRPr="001F4B59" w14:paraId="7D535530" w14:textId="7D8C73C6" w:rsidTr="001F4B59">
        <w:trPr>
          <w:trHeight w:val="272"/>
        </w:trPr>
        <w:tc>
          <w:tcPr>
            <w:tcW w:w="710" w:type="dxa"/>
          </w:tcPr>
          <w:p w14:paraId="18B48EC9"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shd w:val="clear" w:color="auto" w:fill="auto"/>
            <w:vAlign w:val="center"/>
          </w:tcPr>
          <w:p w14:paraId="61D68258" w14:textId="77777777" w:rsidR="00366C98" w:rsidRPr="001F4B59" w:rsidRDefault="00366C98" w:rsidP="00366C98">
            <w:pPr>
              <w:spacing w:before="60" w:after="60" w:line="276" w:lineRule="auto"/>
              <w:rPr>
                <w:color w:val="000000" w:themeColor="text1"/>
                <w:sz w:val="27"/>
                <w:szCs w:val="27"/>
                <w:lang w:val="vi-VN"/>
              </w:rPr>
            </w:pPr>
            <w:r w:rsidRPr="001F4B59">
              <w:rPr>
                <w:sz w:val="27"/>
                <w:szCs w:val="27"/>
                <w:lang w:val="vi-VN"/>
              </w:rPr>
              <w:t xml:space="preserve">Tay khoan phủ lớp chống trầy hoặc tương đương </w:t>
            </w:r>
          </w:p>
        </w:tc>
        <w:tc>
          <w:tcPr>
            <w:tcW w:w="2126" w:type="dxa"/>
          </w:tcPr>
          <w:p w14:paraId="6FF85385" w14:textId="77777777" w:rsidR="00366C98" w:rsidRPr="001F4B59" w:rsidRDefault="00366C98" w:rsidP="00366C98">
            <w:pPr>
              <w:spacing w:before="60" w:after="60" w:line="276" w:lineRule="auto"/>
              <w:rPr>
                <w:sz w:val="27"/>
                <w:szCs w:val="27"/>
                <w:lang w:val="vi-VN"/>
              </w:rPr>
            </w:pPr>
          </w:p>
        </w:tc>
        <w:tc>
          <w:tcPr>
            <w:tcW w:w="2268" w:type="dxa"/>
          </w:tcPr>
          <w:p w14:paraId="10427815" w14:textId="77777777" w:rsidR="00366C98" w:rsidRPr="001F4B59" w:rsidRDefault="00366C98" w:rsidP="00366C98">
            <w:pPr>
              <w:spacing w:before="60" w:after="60" w:line="276" w:lineRule="auto"/>
              <w:rPr>
                <w:sz w:val="27"/>
                <w:szCs w:val="27"/>
                <w:lang w:val="vi-VN"/>
              </w:rPr>
            </w:pPr>
          </w:p>
        </w:tc>
      </w:tr>
      <w:tr w:rsidR="00366C98" w:rsidRPr="001F4B59" w14:paraId="6A92B56D" w14:textId="61056890" w:rsidTr="001F4B59">
        <w:trPr>
          <w:trHeight w:val="272"/>
        </w:trPr>
        <w:tc>
          <w:tcPr>
            <w:tcW w:w="710" w:type="dxa"/>
          </w:tcPr>
          <w:p w14:paraId="00F80FDF"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shd w:val="clear" w:color="auto" w:fill="auto"/>
            <w:vAlign w:val="center"/>
          </w:tcPr>
          <w:p w14:paraId="4785942F" w14:textId="77777777" w:rsidR="00366C98" w:rsidRPr="001F4B59" w:rsidRDefault="00366C98" w:rsidP="00366C98">
            <w:pPr>
              <w:spacing w:before="60" w:after="60" w:line="276" w:lineRule="auto"/>
              <w:rPr>
                <w:color w:val="000000" w:themeColor="text1"/>
                <w:sz w:val="27"/>
                <w:szCs w:val="27"/>
                <w:lang w:val="vi-VN"/>
              </w:rPr>
            </w:pPr>
            <w:r w:rsidRPr="001F4B59">
              <w:rPr>
                <w:sz w:val="27"/>
                <w:szCs w:val="27"/>
                <w:lang w:val="vi-VN"/>
              </w:rPr>
              <w:t>Vòng bi (bạc đạn) bằng sứ hoặc thép</w:t>
            </w:r>
          </w:p>
        </w:tc>
        <w:tc>
          <w:tcPr>
            <w:tcW w:w="2126" w:type="dxa"/>
          </w:tcPr>
          <w:p w14:paraId="037DBA28" w14:textId="77777777" w:rsidR="00366C98" w:rsidRPr="001F4B59" w:rsidRDefault="00366C98" w:rsidP="00366C98">
            <w:pPr>
              <w:spacing w:before="60" w:after="60" w:line="276" w:lineRule="auto"/>
              <w:rPr>
                <w:sz w:val="27"/>
                <w:szCs w:val="27"/>
                <w:lang w:val="vi-VN"/>
              </w:rPr>
            </w:pPr>
          </w:p>
        </w:tc>
        <w:tc>
          <w:tcPr>
            <w:tcW w:w="2268" w:type="dxa"/>
          </w:tcPr>
          <w:p w14:paraId="2789393A" w14:textId="77777777" w:rsidR="00366C98" w:rsidRPr="001F4B59" w:rsidRDefault="00366C98" w:rsidP="00366C98">
            <w:pPr>
              <w:spacing w:before="60" w:after="60" w:line="276" w:lineRule="auto"/>
              <w:rPr>
                <w:sz w:val="27"/>
                <w:szCs w:val="27"/>
                <w:lang w:val="vi-VN"/>
              </w:rPr>
            </w:pPr>
          </w:p>
        </w:tc>
      </w:tr>
      <w:tr w:rsidR="00366C98" w:rsidRPr="001F4B59" w14:paraId="3EBCF34E" w14:textId="56652289" w:rsidTr="001F4B59">
        <w:trPr>
          <w:trHeight w:val="272"/>
        </w:trPr>
        <w:tc>
          <w:tcPr>
            <w:tcW w:w="710" w:type="dxa"/>
          </w:tcPr>
          <w:p w14:paraId="1947008D"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shd w:val="clear" w:color="auto" w:fill="auto"/>
            <w:vAlign w:val="center"/>
          </w:tcPr>
          <w:p w14:paraId="53ECCE8E" w14:textId="77777777" w:rsidR="00366C98" w:rsidRPr="001F4B59" w:rsidRDefault="00366C98" w:rsidP="00366C98">
            <w:pPr>
              <w:spacing w:before="60" w:after="60" w:line="276" w:lineRule="auto"/>
              <w:rPr>
                <w:color w:val="000000" w:themeColor="text1"/>
                <w:sz w:val="27"/>
                <w:szCs w:val="27"/>
                <w:lang w:val="vi-VN"/>
              </w:rPr>
            </w:pPr>
            <w:r w:rsidRPr="001F4B59">
              <w:rPr>
                <w:sz w:val="27"/>
                <w:szCs w:val="27"/>
                <w:lang w:val="vi-VN"/>
              </w:rPr>
              <w:t>Chuck bấm tháo lắp mũi khoan</w:t>
            </w:r>
          </w:p>
        </w:tc>
        <w:tc>
          <w:tcPr>
            <w:tcW w:w="2126" w:type="dxa"/>
          </w:tcPr>
          <w:p w14:paraId="0D5B31C1" w14:textId="77777777" w:rsidR="00366C98" w:rsidRPr="001F4B59" w:rsidRDefault="00366C98" w:rsidP="00366C98">
            <w:pPr>
              <w:spacing w:before="60" w:after="60" w:line="276" w:lineRule="auto"/>
              <w:rPr>
                <w:sz w:val="27"/>
                <w:szCs w:val="27"/>
                <w:lang w:val="vi-VN"/>
              </w:rPr>
            </w:pPr>
          </w:p>
        </w:tc>
        <w:tc>
          <w:tcPr>
            <w:tcW w:w="2268" w:type="dxa"/>
          </w:tcPr>
          <w:p w14:paraId="00EAD204" w14:textId="77777777" w:rsidR="00366C98" w:rsidRPr="001F4B59" w:rsidRDefault="00366C98" w:rsidP="00366C98">
            <w:pPr>
              <w:spacing w:before="60" w:after="60" w:line="276" w:lineRule="auto"/>
              <w:rPr>
                <w:sz w:val="27"/>
                <w:szCs w:val="27"/>
                <w:lang w:val="vi-VN"/>
              </w:rPr>
            </w:pPr>
          </w:p>
        </w:tc>
      </w:tr>
      <w:tr w:rsidR="00366C98" w:rsidRPr="001F4B59" w14:paraId="521419CD" w14:textId="4B879AAD" w:rsidTr="001F4B59">
        <w:trPr>
          <w:trHeight w:val="272"/>
        </w:trPr>
        <w:tc>
          <w:tcPr>
            <w:tcW w:w="710" w:type="dxa"/>
          </w:tcPr>
          <w:p w14:paraId="71CEC961"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shd w:val="clear" w:color="auto" w:fill="auto"/>
            <w:vAlign w:val="center"/>
          </w:tcPr>
          <w:p w14:paraId="25108A79" w14:textId="77777777" w:rsidR="00366C98" w:rsidRPr="001F4B59" w:rsidRDefault="00366C98" w:rsidP="00366C98">
            <w:pPr>
              <w:spacing w:before="60" w:after="60" w:line="276" w:lineRule="auto"/>
              <w:rPr>
                <w:sz w:val="27"/>
                <w:szCs w:val="27"/>
              </w:rPr>
            </w:pPr>
            <w:r w:rsidRPr="001F4B59">
              <w:rPr>
                <w:sz w:val="27"/>
                <w:szCs w:val="27"/>
              </w:rPr>
              <w:t>Kích thước đầu tay khoan</w:t>
            </w:r>
          </w:p>
          <w:p w14:paraId="069CFDBB" w14:textId="77777777" w:rsidR="00366C98" w:rsidRPr="001F4B59" w:rsidRDefault="00366C98" w:rsidP="00366C98">
            <w:pPr>
              <w:spacing w:before="60" w:after="60" w:line="276" w:lineRule="auto"/>
              <w:rPr>
                <w:color w:val="000000"/>
                <w:sz w:val="27"/>
                <w:szCs w:val="27"/>
              </w:rPr>
            </w:pPr>
            <w:r w:rsidRPr="001F4B59">
              <w:rPr>
                <w:color w:val="000000"/>
                <w:sz w:val="27"/>
                <w:szCs w:val="27"/>
              </w:rPr>
              <w:t xml:space="preserve">+ Đường kính </w:t>
            </w:r>
            <w:r w:rsidRPr="001F4B59">
              <w:rPr>
                <w:sz w:val="27"/>
                <w:szCs w:val="27"/>
              </w:rPr>
              <w:t>đầu tay khoan:</w:t>
            </w:r>
            <w:r w:rsidRPr="001F4B59">
              <w:rPr>
                <w:color w:val="000000"/>
                <w:sz w:val="27"/>
                <w:szCs w:val="27"/>
                <w:lang w:val="vi-VN"/>
              </w:rPr>
              <w:t xml:space="preserve"> 08mm - </w:t>
            </w:r>
            <w:r w:rsidRPr="001F4B59">
              <w:rPr>
                <w:color w:val="000000"/>
                <w:sz w:val="27"/>
                <w:szCs w:val="27"/>
              </w:rPr>
              <w:t>10</w:t>
            </w:r>
            <w:r w:rsidRPr="001F4B59">
              <w:rPr>
                <w:color w:val="000000"/>
                <w:sz w:val="27"/>
                <w:szCs w:val="27"/>
                <w:lang w:val="vi-VN"/>
              </w:rPr>
              <w:t>mm</w:t>
            </w:r>
            <w:r w:rsidRPr="001F4B59">
              <w:rPr>
                <w:color w:val="000000"/>
                <w:sz w:val="27"/>
                <w:szCs w:val="27"/>
              </w:rPr>
              <w:t xml:space="preserve"> </w:t>
            </w:r>
          </w:p>
          <w:p w14:paraId="4FBEA422" w14:textId="77777777" w:rsidR="00366C98" w:rsidRPr="001F4B59" w:rsidRDefault="00366C98" w:rsidP="00366C98">
            <w:pPr>
              <w:spacing w:before="60" w:after="60" w:line="276" w:lineRule="auto"/>
              <w:rPr>
                <w:sz w:val="27"/>
                <w:szCs w:val="27"/>
              </w:rPr>
            </w:pPr>
            <w:r w:rsidRPr="001F4B59">
              <w:rPr>
                <w:sz w:val="27"/>
                <w:szCs w:val="27"/>
              </w:rPr>
              <w:t>+ Đường kính cổ tay khoan: 5mm - 6mm</w:t>
            </w:r>
          </w:p>
          <w:p w14:paraId="5FAB84D7" w14:textId="77777777" w:rsidR="00366C98" w:rsidRPr="001F4B59" w:rsidRDefault="00366C98" w:rsidP="00366C98">
            <w:pPr>
              <w:spacing w:before="60" w:after="60" w:line="276" w:lineRule="auto"/>
              <w:rPr>
                <w:color w:val="000000" w:themeColor="text1"/>
                <w:sz w:val="27"/>
                <w:szCs w:val="27"/>
              </w:rPr>
            </w:pPr>
            <w:r w:rsidRPr="001F4B59">
              <w:rPr>
                <w:color w:val="000000"/>
                <w:sz w:val="27"/>
                <w:szCs w:val="27"/>
              </w:rPr>
              <w:t xml:space="preserve">+ </w:t>
            </w:r>
            <w:r w:rsidRPr="001F4B59">
              <w:rPr>
                <w:sz w:val="27"/>
                <w:szCs w:val="27"/>
              </w:rPr>
              <w:t xml:space="preserve">Chiều cao: </w:t>
            </w:r>
            <w:r w:rsidRPr="001F4B59">
              <w:rPr>
                <w:sz w:val="27"/>
                <w:szCs w:val="27"/>
                <w:lang w:val="vi-VN"/>
              </w:rPr>
              <w:t xml:space="preserve">12mm - </w:t>
            </w:r>
            <w:r w:rsidRPr="001F4B59">
              <w:rPr>
                <w:sz w:val="27"/>
                <w:szCs w:val="27"/>
              </w:rPr>
              <w:t xml:space="preserve">14 </w:t>
            </w:r>
            <w:r w:rsidRPr="001F4B59">
              <w:rPr>
                <w:sz w:val="27"/>
                <w:szCs w:val="27"/>
                <w:lang w:val="vi-VN"/>
              </w:rPr>
              <w:t>mm</w:t>
            </w:r>
          </w:p>
        </w:tc>
        <w:tc>
          <w:tcPr>
            <w:tcW w:w="2126" w:type="dxa"/>
          </w:tcPr>
          <w:p w14:paraId="083AB0A8" w14:textId="77777777" w:rsidR="00366C98" w:rsidRPr="001F4B59" w:rsidRDefault="00366C98" w:rsidP="00366C98">
            <w:pPr>
              <w:spacing w:before="60" w:after="60" w:line="276" w:lineRule="auto"/>
              <w:rPr>
                <w:sz w:val="27"/>
                <w:szCs w:val="27"/>
              </w:rPr>
            </w:pPr>
          </w:p>
        </w:tc>
        <w:tc>
          <w:tcPr>
            <w:tcW w:w="2268" w:type="dxa"/>
          </w:tcPr>
          <w:p w14:paraId="2C45B3AB" w14:textId="77777777" w:rsidR="00366C98" w:rsidRPr="001F4B59" w:rsidRDefault="00366C98" w:rsidP="00366C98">
            <w:pPr>
              <w:spacing w:before="60" w:after="60" w:line="276" w:lineRule="auto"/>
              <w:rPr>
                <w:sz w:val="27"/>
                <w:szCs w:val="27"/>
              </w:rPr>
            </w:pPr>
          </w:p>
        </w:tc>
      </w:tr>
      <w:tr w:rsidR="00366C98" w:rsidRPr="001F4B59" w14:paraId="3DAB6F0F" w14:textId="090A7DBE" w:rsidTr="001F4B59">
        <w:trPr>
          <w:trHeight w:val="272"/>
        </w:trPr>
        <w:tc>
          <w:tcPr>
            <w:tcW w:w="710" w:type="dxa"/>
          </w:tcPr>
          <w:p w14:paraId="682EA450"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shd w:val="clear" w:color="auto" w:fill="auto"/>
            <w:vAlign w:val="center"/>
          </w:tcPr>
          <w:p w14:paraId="60627EE8" w14:textId="77777777" w:rsidR="00366C98" w:rsidRPr="001F4B59" w:rsidRDefault="00366C98" w:rsidP="00366C98">
            <w:pPr>
              <w:spacing w:before="60" w:after="60" w:line="276" w:lineRule="auto"/>
              <w:rPr>
                <w:color w:val="000000" w:themeColor="text1"/>
                <w:sz w:val="27"/>
                <w:szCs w:val="27"/>
                <w:highlight w:val="yellow"/>
                <w:lang w:val="vi-VN"/>
              </w:rPr>
            </w:pPr>
            <w:r w:rsidRPr="001F4B59">
              <w:rPr>
                <w:sz w:val="27"/>
                <w:szCs w:val="27"/>
                <w:lang w:val="vi-VN"/>
              </w:rPr>
              <w:t xml:space="preserve">Tốc độ </w:t>
            </w:r>
            <w:r w:rsidRPr="001F4B59">
              <w:rPr>
                <w:sz w:val="27"/>
                <w:szCs w:val="27"/>
              </w:rPr>
              <w:t xml:space="preserve">tối đa </w:t>
            </w:r>
            <w:r w:rsidRPr="001F4B59">
              <w:rPr>
                <w:sz w:val="27"/>
                <w:szCs w:val="27"/>
                <w:lang w:val="vi-VN"/>
              </w:rPr>
              <w:t xml:space="preserve">khi vận hành ≥ </w:t>
            </w:r>
            <w:r w:rsidRPr="001F4B59">
              <w:rPr>
                <w:color w:val="000000"/>
                <w:sz w:val="27"/>
                <w:szCs w:val="27"/>
              </w:rPr>
              <w:t>4</w:t>
            </w:r>
            <w:r w:rsidRPr="001F4B59">
              <w:rPr>
                <w:color w:val="000000"/>
                <w:sz w:val="27"/>
                <w:szCs w:val="27"/>
                <w:lang w:val="vi-VN"/>
              </w:rPr>
              <w:t>0.000 vòng/phút</w:t>
            </w:r>
          </w:p>
        </w:tc>
        <w:tc>
          <w:tcPr>
            <w:tcW w:w="2126" w:type="dxa"/>
          </w:tcPr>
          <w:p w14:paraId="32299143" w14:textId="77777777" w:rsidR="00366C98" w:rsidRPr="001F4B59" w:rsidRDefault="00366C98" w:rsidP="00366C98">
            <w:pPr>
              <w:spacing w:before="60" w:after="60" w:line="276" w:lineRule="auto"/>
              <w:rPr>
                <w:sz w:val="27"/>
                <w:szCs w:val="27"/>
                <w:lang w:val="vi-VN"/>
              </w:rPr>
            </w:pPr>
          </w:p>
        </w:tc>
        <w:tc>
          <w:tcPr>
            <w:tcW w:w="2268" w:type="dxa"/>
          </w:tcPr>
          <w:p w14:paraId="72869499" w14:textId="77777777" w:rsidR="00366C98" w:rsidRPr="001F4B59" w:rsidRDefault="00366C98" w:rsidP="00366C98">
            <w:pPr>
              <w:spacing w:before="60" w:after="60" w:line="276" w:lineRule="auto"/>
              <w:rPr>
                <w:sz w:val="27"/>
                <w:szCs w:val="27"/>
                <w:lang w:val="vi-VN"/>
              </w:rPr>
            </w:pPr>
          </w:p>
        </w:tc>
      </w:tr>
      <w:tr w:rsidR="00366C98" w:rsidRPr="001F4B59" w14:paraId="4BD125E2" w14:textId="2FFFA2BA" w:rsidTr="001F4B59">
        <w:trPr>
          <w:trHeight w:val="272"/>
        </w:trPr>
        <w:tc>
          <w:tcPr>
            <w:tcW w:w="710" w:type="dxa"/>
          </w:tcPr>
          <w:p w14:paraId="74D0780D"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shd w:val="clear" w:color="auto" w:fill="auto"/>
            <w:vAlign w:val="center"/>
          </w:tcPr>
          <w:p w14:paraId="7C9A703F" w14:textId="77777777" w:rsidR="00366C98" w:rsidRPr="001F4B59" w:rsidRDefault="00366C98" w:rsidP="00366C98">
            <w:pPr>
              <w:spacing w:before="60" w:after="60" w:line="276" w:lineRule="auto"/>
              <w:rPr>
                <w:rFonts w:eastAsia="Calibri"/>
                <w:b/>
                <w:color w:val="000000" w:themeColor="text1"/>
                <w:sz w:val="27"/>
                <w:szCs w:val="27"/>
              </w:rPr>
            </w:pPr>
            <w:r w:rsidRPr="001F4B59">
              <w:rPr>
                <w:sz w:val="27"/>
                <w:szCs w:val="27"/>
                <w:lang w:val="vi-VN"/>
              </w:rPr>
              <w:t>Có thể hấp tiệt trùng</w:t>
            </w:r>
            <w:r w:rsidRPr="001F4B59">
              <w:rPr>
                <w:sz w:val="27"/>
                <w:szCs w:val="27"/>
              </w:rPr>
              <w:t xml:space="preserve"> với máy hấp hơi nước chuẩn ≥</w:t>
            </w:r>
            <w:r w:rsidRPr="001F4B59">
              <w:rPr>
                <w:sz w:val="27"/>
                <w:szCs w:val="27"/>
                <w:lang w:val="vi-VN"/>
              </w:rPr>
              <w:t xml:space="preserve"> </w:t>
            </w:r>
            <w:r w:rsidRPr="001F4B59">
              <w:rPr>
                <w:color w:val="000000"/>
                <w:sz w:val="27"/>
                <w:szCs w:val="27"/>
                <w:lang w:val="vi-VN"/>
              </w:rPr>
              <w:t>134</w:t>
            </w:r>
            <w:r w:rsidRPr="001F4B59">
              <w:rPr>
                <w:color w:val="000000"/>
                <w:sz w:val="27"/>
                <w:szCs w:val="27"/>
                <w:vertAlign w:val="superscript"/>
                <w:lang w:val="vi-VN"/>
              </w:rPr>
              <w:t>o</w:t>
            </w:r>
            <w:r w:rsidRPr="001F4B59">
              <w:rPr>
                <w:color w:val="000000"/>
                <w:sz w:val="27"/>
                <w:szCs w:val="27"/>
                <w:lang w:val="vi-VN"/>
              </w:rPr>
              <w:t>C</w:t>
            </w:r>
          </w:p>
        </w:tc>
        <w:tc>
          <w:tcPr>
            <w:tcW w:w="2126" w:type="dxa"/>
          </w:tcPr>
          <w:p w14:paraId="16041064" w14:textId="77777777" w:rsidR="00366C98" w:rsidRPr="001F4B59" w:rsidRDefault="00366C98" w:rsidP="00366C98">
            <w:pPr>
              <w:spacing w:before="60" w:after="60" w:line="276" w:lineRule="auto"/>
              <w:rPr>
                <w:sz w:val="27"/>
                <w:szCs w:val="27"/>
                <w:lang w:val="vi-VN"/>
              </w:rPr>
            </w:pPr>
          </w:p>
        </w:tc>
        <w:tc>
          <w:tcPr>
            <w:tcW w:w="2268" w:type="dxa"/>
          </w:tcPr>
          <w:p w14:paraId="7D1277D5" w14:textId="77777777" w:rsidR="00366C98" w:rsidRPr="001F4B59" w:rsidRDefault="00366C98" w:rsidP="00366C98">
            <w:pPr>
              <w:spacing w:before="60" w:after="60" w:line="276" w:lineRule="auto"/>
              <w:rPr>
                <w:sz w:val="27"/>
                <w:szCs w:val="27"/>
                <w:lang w:val="vi-VN"/>
              </w:rPr>
            </w:pPr>
          </w:p>
        </w:tc>
      </w:tr>
      <w:tr w:rsidR="00366C98" w:rsidRPr="001F4B59" w14:paraId="4E6C4FEB" w14:textId="488C2468" w:rsidTr="001F4B59">
        <w:trPr>
          <w:trHeight w:val="272"/>
        </w:trPr>
        <w:tc>
          <w:tcPr>
            <w:tcW w:w="710" w:type="dxa"/>
          </w:tcPr>
          <w:p w14:paraId="31A738D4"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shd w:val="clear" w:color="auto" w:fill="auto"/>
            <w:vAlign w:val="center"/>
          </w:tcPr>
          <w:p w14:paraId="773BDBCD" w14:textId="77777777" w:rsidR="00366C98" w:rsidRPr="001F4B59" w:rsidRDefault="00366C98" w:rsidP="00366C98">
            <w:pPr>
              <w:spacing w:before="60" w:after="60" w:line="276" w:lineRule="auto"/>
              <w:rPr>
                <w:color w:val="000000" w:themeColor="text1"/>
                <w:sz w:val="27"/>
                <w:szCs w:val="27"/>
              </w:rPr>
            </w:pPr>
            <w:r w:rsidRPr="001F4B59">
              <w:rPr>
                <w:sz w:val="27"/>
                <w:szCs w:val="27"/>
                <w:lang w:val="vi-VN"/>
              </w:rPr>
              <w:t xml:space="preserve">Kết nối nhiều loại mũi khoan </w:t>
            </w:r>
            <w:r w:rsidRPr="001F4B59">
              <w:rPr>
                <w:sz w:val="27"/>
                <w:szCs w:val="27"/>
              </w:rPr>
              <w:t xml:space="preserve">có đường kính </w:t>
            </w:r>
            <w:r w:rsidRPr="001F4B59">
              <w:rPr>
                <w:color w:val="000000"/>
                <w:sz w:val="27"/>
                <w:szCs w:val="27"/>
                <w:lang w:val="vi-VN"/>
              </w:rPr>
              <w:t xml:space="preserve">Ø </w:t>
            </w:r>
            <w:r w:rsidRPr="001F4B59">
              <w:rPr>
                <w:color w:val="000000"/>
                <w:sz w:val="27"/>
                <w:szCs w:val="27"/>
              </w:rPr>
              <w:t xml:space="preserve">2.35 </w:t>
            </w:r>
            <w:r w:rsidRPr="001F4B59">
              <w:rPr>
                <w:color w:val="000000"/>
                <w:sz w:val="27"/>
                <w:szCs w:val="27"/>
                <w:lang w:val="vi-VN"/>
              </w:rPr>
              <w:t>mm</w:t>
            </w:r>
          </w:p>
        </w:tc>
        <w:tc>
          <w:tcPr>
            <w:tcW w:w="2126" w:type="dxa"/>
          </w:tcPr>
          <w:p w14:paraId="4B5CBAAD" w14:textId="77777777" w:rsidR="00366C98" w:rsidRPr="001F4B59" w:rsidRDefault="00366C98" w:rsidP="00366C98">
            <w:pPr>
              <w:spacing w:before="60" w:after="60" w:line="276" w:lineRule="auto"/>
              <w:rPr>
                <w:sz w:val="27"/>
                <w:szCs w:val="27"/>
                <w:lang w:val="vi-VN"/>
              </w:rPr>
            </w:pPr>
          </w:p>
        </w:tc>
        <w:tc>
          <w:tcPr>
            <w:tcW w:w="2268" w:type="dxa"/>
          </w:tcPr>
          <w:p w14:paraId="435D97B4" w14:textId="77777777" w:rsidR="00366C98" w:rsidRPr="001F4B59" w:rsidRDefault="00366C98" w:rsidP="00366C98">
            <w:pPr>
              <w:spacing w:before="60" w:after="60" w:line="276" w:lineRule="auto"/>
              <w:rPr>
                <w:sz w:val="27"/>
                <w:szCs w:val="27"/>
                <w:lang w:val="vi-VN"/>
              </w:rPr>
            </w:pPr>
          </w:p>
        </w:tc>
      </w:tr>
      <w:tr w:rsidR="00366C98" w:rsidRPr="001F4B59" w14:paraId="7EF1AA2C" w14:textId="789199C5" w:rsidTr="001F4B59">
        <w:trPr>
          <w:trHeight w:val="272"/>
        </w:trPr>
        <w:tc>
          <w:tcPr>
            <w:tcW w:w="710" w:type="dxa"/>
          </w:tcPr>
          <w:p w14:paraId="2C42BB5F"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shd w:val="clear" w:color="auto" w:fill="auto"/>
            <w:vAlign w:val="center"/>
          </w:tcPr>
          <w:p w14:paraId="171AEC8D" w14:textId="77777777" w:rsidR="00366C98" w:rsidRPr="001F4B59" w:rsidRDefault="00366C98" w:rsidP="00366C98">
            <w:pPr>
              <w:spacing w:before="60" w:after="60" w:line="276" w:lineRule="auto"/>
              <w:rPr>
                <w:sz w:val="27"/>
                <w:szCs w:val="27"/>
                <w:lang w:val="vi-VN"/>
              </w:rPr>
            </w:pPr>
            <w:r w:rsidRPr="001F4B59">
              <w:rPr>
                <w:sz w:val="27"/>
                <w:szCs w:val="27"/>
                <w:lang w:val="vi-VN"/>
              </w:rPr>
              <w:t xml:space="preserve">Tay khoan kết nối với motor </w:t>
            </w:r>
            <w:r w:rsidRPr="001F4B59">
              <w:rPr>
                <w:sz w:val="27"/>
                <w:szCs w:val="27"/>
              </w:rPr>
              <w:t xml:space="preserve">có phần kết nối </w:t>
            </w:r>
            <w:r w:rsidRPr="001F4B59">
              <w:rPr>
                <w:color w:val="000000"/>
                <w:sz w:val="27"/>
                <w:szCs w:val="27"/>
                <w:lang w:val="vi-VN"/>
              </w:rPr>
              <w:t xml:space="preserve">Ø </w:t>
            </w:r>
            <w:r w:rsidRPr="001F4B59">
              <w:rPr>
                <w:color w:val="000000"/>
                <w:sz w:val="27"/>
                <w:szCs w:val="27"/>
              </w:rPr>
              <w:t xml:space="preserve">9mm </w:t>
            </w:r>
            <w:r w:rsidRPr="001F4B59">
              <w:rPr>
                <w:color w:val="000000"/>
                <w:sz w:val="27"/>
                <w:szCs w:val="27"/>
                <w:lang w:val="vi-VN"/>
              </w:rPr>
              <w:t>- 10mm</w:t>
            </w:r>
          </w:p>
        </w:tc>
        <w:tc>
          <w:tcPr>
            <w:tcW w:w="2126" w:type="dxa"/>
          </w:tcPr>
          <w:p w14:paraId="22D7D18F" w14:textId="77777777" w:rsidR="00366C98" w:rsidRPr="001F4B59" w:rsidRDefault="00366C98" w:rsidP="00366C98">
            <w:pPr>
              <w:spacing w:before="60" w:after="60" w:line="276" w:lineRule="auto"/>
              <w:rPr>
                <w:sz w:val="27"/>
                <w:szCs w:val="27"/>
                <w:lang w:val="vi-VN"/>
              </w:rPr>
            </w:pPr>
          </w:p>
        </w:tc>
        <w:tc>
          <w:tcPr>
            <w:tcW w:w="2268" w:type="dxa"/>
          </w:tcPr>
          <w:p w14:paraId="04C5226A" w14:textId="77777777" w:rsidR="00366C98" w:rsidRPr="001F4B59" w:rsidRDefault="00366C98" w:rsidP="00366C98">
            <w:pPr>
              <w:spacing w:before="60" w:after="60" w:line="276" w:lineRule="auto"/>
              <w:rPr>
                <w:sz w:val="27"/>
                <w:szCs w:val="27"/>
                <w:lang w:val="vi-VN"/>
              </w:rPr>
            </w:pPr>
          </w:p>
        </w:tc>
      </w:tr>
      <w:tr w:rsidR="00366C98" w:rsidRPr="001F4B59" w14:paraId="12DA2BC8" w14:textId="19C5FC20" w:rsidTr="001F4B59">
        <w:trPr>
          <w:trHeight w:val="272"/>
        </w:trPr>
        <w:tc>
          <w:tcPr>
            <w:tcW w:w="710" w:type="dxa"/>
          </w:tcPr>
          <w:p w14:paraId="181A48BB"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shd w:val="clear" w:color="auto" w:fill="auto"/>
            <w:vAlign w:val="bottom"/>
          </w:tcPr>
          <w:p w14:paraId="4364F364" w14:textId="77777777" w:rsidR="00366C98" w:rsidRPr="001F4B59" w:rsidRDefault="00366C98" w:rsidP="00366C98">
            <w:pPr>
              <w:spacing w:before="60" w:after="60" w:line="276" w:lineRule="auto"/>
              <w:rPr>
                <w:sz w:val="27"/>
                <w:szCs w:val="27"/>
                <w:lang w:val="vi-VN"/>
              </w:rPr>
            </w:pPr>
            <w:r w:rsidRPr="001F4B59">
              <w:rPr>
                <w:sz w:val="27"/>
                <w:szCs w:val="27"/>
              </w:rPr>
              <w:t xml:space="preserve">Chuẩn kết nối ISO </w:t>
            </w:r>
            <w:r w:rsidRPr="001F4B59">
              <w:rPr>
                <w:rFonts w:eastAsia="Calibri"/>
                <w:sz w:val="27"/>
                <w:szCs w:val="27"/>
              </w:rPr>
              <w:t>E</w:t>
            </w:r>
            <w:r w:rsidRPr="001F4B59">
              <w:rPr>
                <w:rFonts w:eastAsia="Calibri"/>
                <w:sz w:val="27"/>
                <w:szCs w:val="27"/>
                <w:lang w:val="vi-VN"/>
              </w:rPr>
              <w:t xml:space="preserve"> Type ISO 3964</w:t>
            </w:r>
          </w:p>
        </w:tc>
        <w:tc>
          <w:tcPr>
            <w:tcW w:w="2126" w:type="dxa"/>
          </w:tcPr>
          <w:p w14:paraId="2734BCC1" w14:textId="77777777" w:rsidR="00366C98" w:rsidRPr="001F4B59" w:rsidRDefault="00366C98" w:rsidP="00366C98">
            <w:pPr>
              <w:spacing w:before="60" w:after="60" w:line="276" w:lineRule="auto"/>
              <w:rPr>
                <w:sz w:val="27"/>
                <w:szCs w:val="27"/>
              </w:rPr>
            </w:pPr>
          </w:p>
        </w:tc>
        <w:tc>
          <w:tcPr>
            <w:tcW w:w="2268" w:type="dxa"/>
          </w:tcPr>
          <w:p w14:paraId="5B661344" w14:textId="77777777" w:rsidR="00366C98" w:rsidRPr="001F4B59" w:rsidRDefault="00366C98" w:rsidP="00366C98">
            <w:pPr>
              <w:spacing w:before="60" w:after="60" w:line="276" w:lineRule="auto"/>
              <w:rPr>
                <w:sz w:val="27"/>
                <w:szCs w:val="27"/>
              </w:rPr>
            </w:pPr>
          </w:p>
        </w:tc>
      </w:tr>
      <w:tr w:rsidR="00366C98" w:rsidRPr="001F4B59" w14:paraId="2CCB7CFB" w14:textId="75FE0805" w:rsidTr="001F4B59">
        <w:trPr>
          <w:trHeight w:val="272"/>
        </w:trPr>
        <w:tc>
          <w:tcPr>
            <w:tcW w:w="710" w:type="dxa"/>
            <w:tcBorders>
              <w:top w:val="single" w:sz="4" w:space="0" w:color="auto"/>
              <w:left w:val="single" w:sz="4" w:space="0" w:color="auto"/>
              <w:bottom w:val="single" w:sz="4" w:space="0" w:color="auto"/>
              <w:right w:val="single" w:sz="4" w:space="0" w:color="auto"/>
            </w:tcBorders>
          </w:tcPr>
          <w:p w14:paraId="56CE5313" w14:textId="77777777" w:rsidR="00366C98" w:rsidRPr="001F4B59" w:rsidRDefault="00366C98" w:rsidP="00366C98">
            <w:pPr>
              <w:spacing w:before="60" w:after="60" w:line="276" w:lineRule="auto"/>
              <w:jc w:val="center"/>
              <w:rPr>
                <w:b/>
                <w:bCs/>
                <w:sz w:val="27"/>
                <w:szCs w:val="27"/>
              </w:rPr>
            </w:pPr>
            <w:r w:rsidRPr="001F4B59">
              <w:rPr>
                <w:b/>
                <w:bCs/>
                <w:sz w:val="27"/>
                <w:szCs w:val="27"/>
              </w:rPr>
              <w:t>IV</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4455DB51" w14:textId="77777777" w:rsidR="00366C98" w:rsidRPr="001F4B59" w:rsidRDefault="00366C98" w:rsidP="00366C98">
            <w:pPr>
              <w:spacing w:before="60" w:after="60" w:line="276" w:lineRule="auto"/>
              <w:rPr>
                <w:b/>
                <w:bCs/>
                <w:sz w:val="27"/>
                <w:szCs w:val="27"/>
              </w:rPr>
            </w:pPr>
            <w:r w:rsidRPr="001F4B59">
              <w:rPr>
                <w:b/>
                <w:bCs/>
                <w:sz w:val="27"/>
                <w:szCs w:val="27"/>
              </w:rPr>
              <w:t>YÊU CẦU KHÁC:</w:t>
            </w:r>
          </w:p>
        </w:tc>
        <w:tc>
          <w:tcPr>
            <w:tcW w:w="2126" w:type="dxa"/>
            <w:tcBorders>
              <w:top w:val="single" w:sz="4" w:space="0" w:color="auto"/>
              <w:left w:val="single" w:sz="4" w:space="0" w:color="auto"/>
              <w:bottom w:val="single" w:sz="4" w:space="0" w:color="auto"/>
              <w:right w:val="single" w:sz="4" w:space="0" w:color="auto"/>
            </w:tcBorders>
          </w:tcPr>
          <w:p w14:paraId="2545EC8B" w14:textId="77777777" w:rsidR="00366C98" w:rsidRPr="001F4B59" w:rsidRDefault="00366C98" w:rsidP="00366C98">
            <w:pPr>
              <w:spacing w:before="60" w:after="60" w:line="276" w:lineRule="auto"/>
              <w:rPr>
                <w:b/>
                <w:bCs/>
                <w:sz w:val="27"/>
                <w:szCs w:val="27"/>
              </w:rPr>
            </w:pPr>
          </w:p>
        </w:tc>
        <w:tc>
          <w:tcPr>
            <w:tcW w:w="2268" w:type="dxa"/>
            <w:tcBorders>
              <w:top w:val="single" w:sz="4" w:space="0" w:color="auto"/>
              <w:left w:val="single" w:sz="4" w:space="0" w:color="auto"/>
              <w:bottom w:val="single" w:sz="4" w:space="0" w:color="auto"/>
              <w:right w:val="single" w:sz="4" w:space="0" w:color="auto"/>
            </w:tcBorders>
          </w:tcPr>
          <w:p w14:paraId="2D868C5F" w14:textId="77777777" w:rsidR="00366C98" w:rsidRPr="001F4B59" w:rsidRDefault="00366C98" w:rsidP="00366C98">
            <w:pPr>
              <w:spacing w:before="60" w:after="60" w:line="276" w:lineRule="auto"/>
              <w:rPr>
                <w:b/>
                <w:bCs/>
                <w:sz w:val="27"/>
                <w:szCs w:val="27"/>
              </w:rPr>
            </w:pPr>
          </w:p>
        </w:tc>
      </w:tr>
      <w:tr w:rsidR="00366C98" w:rsidRPr="001F4B59" w14:paraId="66F82F90" w14:textId="1DC3E95D" w:rsidTr="001F4B59">
        <w:trPr>
          <w:trHeight w:val="272"/>
        </w:trPr>
        <w:tc>
          <w:tcPr>
            <w:tcW w:w="710" w:type="dxa"/>
            <w:tcBorders>
              <w:top w:val="single" w:sz="4" w:space="0" w:color="auto"/>
              <w:left w:val="single" w:sz="4" w:space="0" w:color="auto"/>
              <w:bottom w:val="single" w:sz="4" w:space="0" w:color="auto"/>
              <w:right w:val="single" w:sz="4" w:space="0" w:color="auto"/>
            </w:tcBorders>
          </w:tcPr>
          <w:p w14:paraId="158678C3"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2D38091" w14:textId="77777777" w:rsidR="00366C98" w:rsidRPr="001F4B59" w:rsidRDefault="00366C98" w:rsidP="00366C98">
            <w:pPr>
              <w:spacing w:before="60" w:after="60" w:line="276" w:lineRule="auto"/>
              <w:rPr>
                <w:sz w:val="27"/>
                <w:szCs w:val="27"/>
              </w:rPr>
            </w:pPr>
            <w:r w:rsidRPr="001F4B59">
              <w:rPr>
                <w:sz w:val="27"/>
                <w:szCs w:val="27"/>
              </w:rPr>
              <w:t>Thời gian giao hàng: ≤ 03 tháng kể từ ngày ký hợp đồng</w:t>
            </w:r>
          </w:p>
        </w:tc>
        <w:tc>
          <w:tcPr>
            <w:tcW w:w="2126" w:type="dxa"/>
            <w:tcBorders>
              <w:top w:val="single" w:sz="4" w:space="0" w:color="auto"/>
              <w:left w:val="single" w:sz="4" w:space="0" w:color="auto"/>
              <w:bottom w:val="single" w:sz="4" w:space="0" w:color="auto"/>
              <w:right w:val="single" w:sz="4" w:space="0" w:color="auto"/>
            </w:tcBorders>
          </w:tcPr>
          <w:p w14:paraId="6913678A" w14:textId="77777777" w:rsidR="00366C98" w:rsidRPr="001F4B59" w:rsidRDefault="00366C98" w:rsidP="00366C98">
            <w:pPr>
              <w:spacing w:before="60" w:after="60" w:line="276" w:lineRule="auto"/>
              <w:rPr>
                <w:sz w:val="27"/>
                <w:szCs w:val="27"/>
              </w:rPr>
            </w:pPr>
          </w:p>
        </w:tc>
        <w:tc>
          <w:tcPr>
            <w:tcW w:w="2268" w:type="dxa"/>
            <w:tcBorders>
              <w:top w:val="single" w:sz="4" w:space="0" w:color="auto"/>
              <w:left w:val="single" w:sz="4" w:space="0" w:color="auto"/>
              <w:bottom w:val="single" w:sz="4" w:space="0" w:color="auto"/>
              <w:right w:val="single" w:sz="4" w:space="0" w:color="auto"/>
            </w:tcBorders>
          </w:tcPr>
          <w:p w14:paraId="7FDC47E2" w14:textId="77777777" w:rsidR="00366C98" w:rsidRPr="001F4B59" w:rsidRDefault="00366C98" w:rsidP="00366C98">
            <w:pPr>
              <w:spacing w:before="60" w:after="60" w:line="276" w:lineRule="auto"/>
              <w:rPr>
                <w:sz w:val="27"/>
                <w:szCs w:val="27"/>
              </w:rPr>
            </w:pPr>
          </w:p>
        </w:tc>
      </w:tr>
      <w:tr w:rsidR="00366C98" w:rsidRPr="001F4B59" w14:paraId="6875DB60" w14:textId="40BEA4A9" w:rsidTr="001F4B59">
        <w:trPr>
          <w:trHeight w:val="272"/>
        </w:trPr>
        <w:tc>
          <w:tcPr>
            <w:tcW w:w="710" w:type="dxa"/>
            <w:tcBorders>
              <w:top w:val="single" w:sz="4" w:space="0" w:color="auto"/>
              <w:left w:val="single" w:sz="4" w:space="0" w:color="auto"/>
              <w:bottom w:val="single" w:sz="4" w:space="0" w:color="auto"/>
              <w:right w:val="single" w:sz="4" w:space="0" w:color="auto"/>
            </w:tcBorders>
          </w:tcPr>
          <w:p w14:paraId="5A458EF0"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39896F0B" w14:textId="77777777" w:rsidR="00366C98" w:rsidRPr="001F4B59" w:rsidRDefault="00366C98" w:rsidP="00366C98">
            <w:pPr>
              <w:spacing w:before="60" w:after="60" w:line="276" w:lineRule="auto"/>
              <w:rPr>
                <w:sz w:val="27"/>
                <w:szCs w:val="27"/>
              </w:rPr>
            </w:pPr>
            <w:r w:rsidRPr="001F4B59">
              <w:rPr>
                <w:sz w:val="27"/>
                <w:szCs w:val="27"/>
              </w:rPr>
              <w:t>Giao hàng tại: Bệnh viện Răng Hàm Mặt Trung ương TPHCM</w:t>
            </w:r>
          </w:p>
        </w:tc>
        <w:tc>
          <w:tcPr>
            <w:tcW w:w="2126" w:type="dxa"/>
            <w:tcBorders>
              <w:top w:val="single" w:sz="4" w:space="0" w:color="auto"/>
              <w:left w:val="single" w:sz="4" w:space="0" w:color="auto"/>
              <w:bottom w:val="single" w:sz="4" w:space="0" w:color="auto"/>
              <w:right w:val="single" w:sz="4" w:space="0" w:color="auto"/>
            </w:tcBorders>
          </w:tcPr>
          <w:p w14:paraId="1EDEB30B" w14:textId="77777777" w:rsidR="00366C98" w:rsidRPr="001F4B59" w:rsidRDefault="00366C98" w:rsidP="00366C98">
            <w:pPr>
              <w:spacing w:before="60" w:after="60" w:line="276" w:lineRule="auto"/>
              <w:rPr>
                <w:sz w:val="27"/>
                <w:szCs w:val="27"/>
              </w:rPr>
            </w:pPr>
          </w:p>
        </w:tc>
        <w:tc>
          <w:tcPr>
            <w:tcW w:w="2268" w:type="dxa"/>
            <w:tcBorders>
              <w:top w:val="single" w:sz="4" w:space="0" w:color="auto"/>
              <w:left w:val="single" w:sz="4" w:space="0" w:color="auto"/>
              <w:bottom w:val="single" w:sz="4" w:space="0" w:color="auto"/>
              <w:right w:val="single" w:sz="4" w:space="0" w:color="auto"/>
            </w:tcBorders>
          </w:tcPr>
          <w:p w14:paraId="6CBFAF19" w14:textId="77777777" w:rsidR="00366C98" w:rsidRPr="001F4B59" w:rsidRDefault="00366C98" w:rsidP="00366C98">
            <w:pPr>
              <w:spacing w:before="60" w:after="60" w:line="276" w:lineRule="auto"/>
              <w:rPr>
                <w:sz w:val="27"/>
                <w:szCs w:val="27"/>
              </w:rPr>
            </w:pPr>
          </w:p>
        </w:tc>
      </w:tr>
      <w:tr w:rsidR="00366C98" w:rsidRPr="001F4B59" w14:paraId="338F40E5" w14:textId="10AD4BC5" w:rsidTr="001F4B59">
        <w:trPr>
          <w:trHeight w:val="272"/>
        </w:trPr>
        <w:tc>
          <w:tcPr>
            <w:tcW w:w="710" w:type="dxa"/>
            <w:tcBorders>
              <w:top w:val="single" w:sz="4" w:space="0" w:color="auto"/>
              <w:left w:val="single" w:sz="4" w:space="0" w:color="auto"/>
              <w:bottom w:val="single" w:sz="4" w:space="0" w:color="auto"/>
              <w:right w:val="single" w:sz="4" w:space="0" w:color="auto"/>
            </w:tcBorders>
          </w:tcPr>
          <w:p w14:paraId="0C6DDEAD"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E043C6E" w14:textId="77777777" w:rsidR="00366C98" w:rsidRPr="001F4B59" w:rsidRDefault="00366C98" w:rsidP="00366C98">
            <w:pPr>
              <w:spacing w:before="60" w:after="60" w:line="276" w:lineRule="auto"/>
              <w:rPr>
                <w:sz w:val="27"/>
                <w:szCs w:val="27"/>
              </w:rPr>
            </w:pPr>
            <w:r w:rsidRPr="001F4B59">
              <w:rPr>
                <w:sz w:val="27"/>
                <w:szCs w:val="27"/>
              </w:rPr>
              <w:t>Thời gian bảo hành: ≥ 12 tháng kể từ ngày ký nghiệm thu</w:t>
            </w:r>
          </w:p>
        </w:tc>
        <w:tc>
          <w:tcPr>
            <w:tcW w:w="2126" w:type="dxa"/>
            <w:tcBorders>
              <w:top w:val="single" w:sz="4" w:space="0" w:color="auto"/>
              <w:left w:val="single" w:sz="4" w:space="0" w:color="auto"/>
              <w:bottom w:val="single" w:sz="4" w:space="0" w:color="auto"/>
              <w:right w:val="single" w:sz="4" w:space="0" w:color="auto"/>
            </w:tcBorders>
          </w:tcPr>
          <w:p w14:paraId="456749CD" w14:textId="77777777" w:rsidR="00366C98" w:rsidRPr="001F4B59" w:rsidRDefault="00366C98" w:rsidP="00366C98">
            <w:pPr>
              <w:spacing w:before="60" w:after="60" w:line="276" w:lineRule="auto"/>
              <w:rPr>
                <w:sz w:val="27"/>
                <w:szCs w:val="27"/>
              </w:rPr>
            </w:pPr>
          </w:p>
        </w:tc>
        <w:tc>
          <w:tcPr>
            <w:tcW w:w="2268" w:type="dxa"/>
            <w:tcBorders>
              <w:top w:val="single" w:sz="4" w:space="0" w:color="auto"/>
              <w:left w:val="single" w:sz="4" w:space="0" w:color="auto"/>
              <w:bottom w:val="single" w:sz="4" w:space="0" w:color="auto"/>
              <w:right w:val="single" w:sz="4" w:space="0" w:color="auto"/>
            </w:tcBorders>
          </w:tcPr>
          <w:p w14:paraId="63407771" w14:textId="77777777" w:rsidR="00366C98" w:rsidRPr="001F4B59" w:rsidRDefault="00366C98" w:rsidP="00366C98">
            <w:pPr>
              <w:spacing w:before="60" w:after="60" w:line="276" w:lineRule="auto"/>
              <w:rPr>
                <w:sz w:val="27"/>
                <w:szCs w:val="27"/>
              </w:rPr>
            </w:pPr>
          </w:p>
        </w:tc>
      </w:tr>
      <w:tr w:rsidR="00366C98" w:rsidRPr="001F4B59" w14:paraId="579AE488" w14:textId="3B3310B4" w:rsidTr="001F4B59">
        <w:trPr>
          <w:trHeight w:val="272"/>
        </w:trPr>
        <w:tc>
          <w:tcPr>
            <w:tcW w:w="710" w:type="dxa"/>
            <w:tcBorders>
              <w:top w:val="single" w:sz="4" w:space="0" w:color="auto"/>
              <w:left w:val="single" w:sz="4" w:space="0" w:color="auto"/>
              <w:bottom w:val="single" w:sz="4" w:space="0" w:color="auto"/>
              <w:right w:val="single" w:sz="4" w:space="0" w:color="auto"/>
            </w:tcBorders>
          </w:tcPr>
          <w:p w14:paraId="19B971A0"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7A48D832" w14:textId="77777777" w:rsidR="00366C98" w:rsidRPr="001F4B59" w:rsidRDefault="00366C98" w:rsidP="00366C98">
            <w:pPr>
              <w:spacing w:before="60" w:after="60" w:line="276" w:lineRule="auto"/>
              <w:rPr>
                <w:sz w:val="27"/>
                <w:szCs w:val="27"/>
              </w:rPr>
            </w:pPr>
            <w:r w:rsidRPr="001F4B59">
              <w:rPr>
                <w:sz w:val="27"/>
                <w:szCs w:val="27"/>
              </w:rPr>
              <w:t>Bảo trì miễn phí nhân công sau bảo hành: ≥ 06 tháng.</w:t>
            </w:r>
          </w:p>
        </w:tc>
        <w:tc>
          <w:tcPr>
            <w:tcW w:w="2126" w:type="dxa"/>
            <w:tcBorders>
              <w:top w:val="single" w:sz="4" w:space="0" w:color="auto"/>
              <w:left w:val="single" w:sz="4" w:space="0" w:color="auto"/>
              <w:bottom w:val="single" w:sz="4" w:space="0" w:color="auto"/>
              <w:right w:val="single" w:sz="4" w:space="0" w:color="auto"/>
            </w:tcBorders>
          </w:tcPr>
          <w:p w14:paraId="26937560" w14:textId="77777777" w:rsidR="00366C98" w:rsidRPr="001F4B59" w:rsidRDefault="00366C98" w:rsidP="00366C98">
            <w:pPr>
              <w:spacing w:before="60" w:after="60" w:line="276" w:lineRule="auto"/>
              <w:rPr>
                <w:sz w:val="27"/>
                <w:szCs w:val="27"/>
              </w:rPr>
            </w:pPr>
          </w:p>
        </w:tc>
        <w:tc>
          <w:tcPr>
            <w:tcW w:w="2268" w:type="dxa"/>
            <w:tcBorders>
              <w:top w:val="single" w:sz="4" w:space="0" w:color="auto"/>
              <w:left w:val="single" w:sz="4" w:space="0" w:color="auto"/>
              <w:bottom w:val="single" w:sz="4" w:space="0" w:color="auto"/>
              <w:right w:val="single" w:sz="4" w:space="0" w:color="auto"/>
            </w:tcBorders>
          </w:tcPr>
          <w:p w14:paraId="31149D63" w14:textId="77777777" w:rsidR="00366C98" w:rsidRPr="001F4B59" w:rsidRDefault="00366C98" w:rsidP="00366C98">
            <w:pPr>
              <w:spacing w:before="60" w:after="60" w:line="276" w:lineRule="auto"/>
              <w:rPr>
                <w:sz w:val="27"/>
                <w:szCs w:val="27"/>
              </w:rPr>
            </w:pPr>
          </w:p>
        </w:tc>
      </w:tr>
      <w:tr w:rsidR="00366C98" w:rsidRPr="001F4B59" w14:paraId="717B5511" w14:textId="7EE6AA30" w:rsidTr="001F4B59">
        <w:trPr>
          <w:trHeight w:val="272"/>
        </w:trPr>
        <w:tc>
          <w:tcPr>
            <w:tcW w:w="710" w:type="dxa"/>
            <w:tcBorders>
              <w:top w:val="single" w:sz="4" w:space="0" w:color="auto"/>
              <w:left w:val="single" w:sz="4" w:space="0" w:color="auto"/>
              <w:bottom w:val="single" w:sz="4" w:space="0" w:color="auto"/>
              <w:right w:val="single" w:sz="4" w:space="0" w:color="auto"/>
            </w:tcBorders>
          </w:tcPr>
          <w:p w14:paraId="6C3E24AC"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711D093" w14:textId="77777777" w:rsidR="00366C98" w:rsidRPr="001F4B59" w:rsidRDefault="00366C98" w:rsidP="00366C98">
            <w:pPr>
              <w:spacing w:before="60" w:after="60" w:line="276" w:lineRule="auto"/>
              <w:rPr>
                <w:sz w:val="27"/>
                <w:szCs w:val="27"/>
              </w:rPr>
            </w:pPr>
            <w:r w:rsidRPr="001F4B59">
              <w:rPr>
                <w:sz w:val="27"/>
                <w:szCs w:val="27"/>
              </w:rPr>
              <w:t>Thực hiện bảo trì ≥ 02 lần trong thời gian bảo hành.</w:t>
            </w:r>
          </w:p>
        </w:tc>
        <w:tc>
          <w:tcPr>
            <w:tcW w:w="2126" w:type="dxa"/>
            <w:tcBorders>
              <w:top w:val="single" w:sz="4" w:space="0" w:color="auto"/>
              <w:left w:val="single" w:sz="4" w:space="0" w:color="auto"/>
              <w:bottom w:val="single" w:sz="4" w:space="0" w:color="auto"/>
              <w:right w:val="single" w:sz="4" w:space="0" w:color="auto"/>
            </w:tcBorders>
          </w:tcPr>
          <w:p w14:paraId="6F22FDE9" w14:textId="77777777" w:rsidR="00366C98" w:rsidRPr="001F4B59" w:rsidRDefault="00366C98" w:rsidP="00366C98">
            <w:pPr>
              <w:spacing w:before="60" w:after="60" w:line="276" w:lineRule="auto"/>
              <w:rPr>
                <w:sz w:val="27"/>
                <w:szCs w:val="27"/>
              </w:rPr>
            </w:pPr>
          </w:p>
        </w:tc>
        <w:tc>
          <w:tcPr>
            <w:tcW w:w="2268" w:type="dxa"/>
            <w:tcBorders>
              <w:top w:val="single" w:sz="4" w:space="0" w:color="auto"/>
              <w:left w:val="single" w:sz="4" w:space="0" w:color="auto"/>
              <w:bottom w:val="single" w:sz="4" w:space="0" w:color="auto"/>
              <w:right w:val="single" w:sz="4" w:space="0" w:color="auto"/>
            </w:tcBorders>
          </w:tcPr>
          <w:p w14:paraId="721C01B9" w14:textId="77777777" w:rsidR="00366C98" w:rsidRPr="001F4B59" w:rsidRDefault="00366C98" w:rsidP="00366C98">
            <w:pPr>
              <w:spacing w:before="60" w:after="60" w:line="276" w:lineRule="auto"/>
              <w:rPr>
                <w:sz w:val="27"/>
                <w:szCs w:val="27"/>
              </w:rPr>
            </w:pPr>
          </w:p>
        </w:tc>
      </w:tr>
      <w:tr w:rsidR="00366C98" w:rsidRPr="001F4B59" w14:paraId="6418D54F" w14:textId="377B1403" w:rsidTr="001F4B59">
        <w:trPr>
          <w:trHeight w:val="272"/>
        </w:trPr>
        <w:tc>
          <w:tcPr>
            <w:tcW w:w="710" w:type="dxa"/>
            <w:tcBorders>
              <w:top w:val="single" w:sz="4" w:space="0" w:color="auto"/>
              <w:left w:val="single" w:sz="4" w:space="0" w:color="auto"/>
              <w:bottom w:val="single" w:sz="4" w:space="0" w:color="auto"/>
              <w:right w:val="single" w:sz="4" w:space="0" w:color="auto"/>
            </w:tcBorders>
          </w:tcPr>
          <w:p w14:paraId="237B59D3"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4E31B5D0" w14:textId="77777777" w:rsidR="00366C98" w:rsidRPr="001F4B59" w:rsidRDefault="00366C98" w:rsidP="00366C98">
            <w:pPr>
              <w:spacing w:before="60" w:after="60" w:line="276" w:lineRule="auto"/>
              <w:rPr>
                <w:sz w:val="27"/>
                <w:szCs w:val="27"/>
              </w:rPr>
            </w:pPr>
            <w:r w:rsidRPr="001F4B59">
              <w:rPr>
                <w:sz w:val="27"/>
                <w:szCs w:val="27"/>
              </w:rPr>
              <w:t>Khi có yêu cầu kiểm tra, sửa chữa đột xuất, nhà thầu có khả năng đáp ứng trong vòng: ≤ 12 giờ.</w:t>
            </w:r>
          </w:p>
        </w:tc>
        <w:tc>
          <w:tcPr>
            <w:tcW w:w="2126" w:type="dxa"/>
            <w:tcBorders>
              <w:top w:val="single" w:sz="4" w:space="0" w:color="auto"/>
              <w:left w:val="single" w:sz="4" w:space="0" w:color="auto"/>
              <w:bottom w:val="single" w:sz="4" w:space="0" w:color="auto"/>
              <w:right w:val="single" w:sz="4" w:space="0" w:color="auto"/>
            </w:tcBorders>
          </w:tcPr>
          <w:p w14:paraId="71F7DB7D" w14:textId="77777777" w:rsidR="00366C98" w:rsidRPr="001F4B59" w:rsidRDefault="00366C98" w:rsidP="00366C98">
            <w:pPr>
              <w:spacing w:before="60" w:after="60" w:line="276" w:lineRule="auto"/>
              <w:rPr>
                <w:sz w:val="27"/>
                <w:szCs w:val="27"/>
              </w:rPr>
            </w:pPr>
          </w:p>
        </w:tc>
        <w:tc>
          <w:tcPr>
            <w:tcW w:w="2268" w:type="dxa"/>
            <w:tcBorders>
              <w:top w:val="single" w:sz="4" w:space="0" w:color="auto"/>
              <w:left w:val="single" w:sz="4" w:space="0" w:color="auto"/>
              <w:bottom w:val="single" w:sz="4" w:space="0" w:color="auto"/>
              <w:right w:val="single" w:sz="4" w:space="0" w:color="auto"/>
            </w:tcBorders>
          </w:tcPr>
          <w:p w14:paraId="07BB9009" w14:textId="77777777" w:rsidR="00366C98" w:rsidRPr="001F4B59" w:rsidRDefault="00366C98" w:rsidP="00366C98">
            <w:pPr>
              <w:spacing w:before="60" w:after="60" w:line="276" w:lineRule="auto"/>
              <w:rPr>
                <w:sz w:val="27"/>
                <w:szCs w:val="27"/>
              </w:rPr>
            </w:pPr>
          </w:p>
        </w:tc>
      </w:tr>
      <w:tr w:rsidR="00366C98" w:rsidRPr="001F4B59" w14:paraId="10E0EBF7" w14:textId="41914DAF" w:rsidTr="001F4B59">
        <w:trPr>
          <w:trHeight w:val="272"/>
        </w:trPr>
        <w:tc>
          <w:tcPr>
            <w:tcW w:w="710" w:type="dxa"/>
            <w:tcBorders>
              <w:top w:val="single" w:sz="4" w:space="0" w:color="auto"/>
              <w:left w:val="single" w:sz="4" w:space="0" w:color="auto"/>
              <w:bottom w:val="single" w:sz="4" w:space="0" w:color="auto"/>
              <w:right w:val="single" w:sz="4" w:space="0" w:color="auto"/>
            </w:tcBorders>
          </w:tcPr>
          <w:p w14:paraId="27BC355B"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7A57AEFC" w14:textId="77777777" w:rsidR="00366C98" w:rsidRPr="001F4B59" w:rsidRDefault="00366C98" w:rsidP="00366C98">
            <w:pPr>
              <w:spacing w:before="60" w:after="60" w:line="276" w:lineRule="auto"/>
              <w:rPr>
                <w:sz w:val="27"/>
                <w:szCs w:val="27"/>
              </w:rPr>
            </w:pPr>
            <w:r w:rsidRPr="001F4B59">
              <w:rPr>
                <w:sz w:val="27"/>
                <w:szCs w:val="27"/>
              </w:rPr>
              <w:t>Có danh sách công việc bảo dưỡng theo quy định Nhà sản xuất.</w:t>
            </w:r>
          </w:p>
        </w:tc>
        <w:tc>
          <w:tcPr>
            <w:tcW w:w="2126" w:type="dxa"/>
            <w:tcBorders>
              <w:top w:val="single" w:sz="4" w:space="0" w:color="auto"/>
              <w:left w:val="single" w:sz="4" w:space="0" w:color="auto"/>
              <w:bottom w:val="single" w:sz="4" w:space="0" w:color="auto"/>
              <w:right w:val="single" w:sz="4" w:space="0" w:color="auto"/>
            </w:tcBorders>
          </w:tcPr>
          <w:p w14:paraId="0624F87A" w14:textId="77777777" w:rsidR="00366C98" w:rsidRPr="001F4B59" w:rsidRDefault="00366C98" w:rsidP="00366C98">
            <w:pPr>
              <w:spacing w:before="60" w:after="60" w:line="276" w:lineRule="auto"/>
              <w:rPr>
                <w:sz w:val="27"/>
                <w:szCs w:val="27"/>
              </w:rPr>
            </w:pPr>
          </w:p>
        </w:tc>
        <w:tc>
          <w:tcPr>
            <w:tcW w:w="2268" w:type="dxa"/>
            <w:tcBorders>
              <w:top w:val="single" w:sz="4" w:space="0" w:color="auto"/>
              <w:left w:val="single" w:sz="4" w:space="0" w:color="auto"/>
              <w:bottom w:val="single" w:sz="4" w:space="0" w:color="auto"/>
              <w:right w:val="single" w:sz="4" w:space="0" w:color="auto"/>
            </w:tcBorders>
          </w:tcPr>
          <w:p w14:paraId="7E5E170D" w14:textId="77777777" w:rsidR="00366C98" w:rsidRPr="001F4B59" w:rsidRDefault="00366C98" w:rsidP="00366C98">
            <w:pPr>
              <w:spacing w:before="60" w:after="60" w:line="276" w:lineRule="auto"/>
              <w:rPr>
                <w:sz w:val="27"/>
                <w:szCs w:val="27"/>
              </w:rPr>
            </w:pPr>
          </w:p>
        </w:tc>
      </w:tr>
      <w:tr w:rsidR="00366C98" w:rsidRPr="001F4B59" w14:paraId="565CE0EE" w14:textId="7AA73DD0" w:rsidTr="001F4B59">
        <w:trPr>
          <w:trHeight w:val="272"/>
        </w:trPr>
        <w:tc>
          <w:tcPr>
            <w:tcW w:w="710" w:type="dxa"/>
            <w:tcBorders>
              <w:top w:val="single" w:sz="4" w:space="0" w:color="auto"/>
              <w:left w:val="single" w:sz="4" w:space="0" w:color="auto"/>
              <w:bottom w:val="single" w:sz="4" w:space="0" w:color="auto"/>
              <w:right w:val="single" w:sz="4" w:space="0" w:color="auto"/>
            </w:tcBorders>
          </w:tcPr>
          <w:p w14:paraId="1FC9244C" w14:textId="77777777" w:rsidR="00366C98" w:rsidRPr="001F4B59" w:rsidRDefault="00366C98" w:rsidP="00366C98">
            <w:pPr>
              <w:spacing w:before="60" w:after="60" w:line="276" w:lineRule="auto"/>
              <w:jc w:val="center"/>
              <w:rPr>
                <w:sz w:val="27"/>
                <w:szCs w:val="27"/>
              </w:rPr>
            </w:pPr>
            <w:r w:rsidRPr="001F4B59">
              <w:rPr>
                <w:sz w:val="27"/>
                <w:szCs w:val="27"/>
              </w:rPr>
              <w:lastRenderedPageBreak/>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282289E" w14:textId="77777777" w:rsidR="00366C98" w:rsidRPr="001F4B59" w:rsidRDefault="00366C98" w:rsidP="00366C98">
            <w:pPr>
              <w:spacing w:before="60" w:after="60" w:line="276" w:lineRule="auto"/>
              <w:rPr>
                <w:sz w:val="27"/>
                <w:szCs w:val="27"/>
              </w:rPr>
            </w:pPr>
            <w:r w:rsidRPr="001F4B59">
              <w:rPr>
                <w:sz w:val="27"/>
                <w:szCs w:val="27"/>
              </w:rPr>
              <w:t>Là nhà phân phối chính thức sản phẩm của nhà sản xuất hoặc được uỷ quyền hợp pháp. Cam kết cung cấp vật tư tiêu hao và phụ tùng thay thế ≥ 08 năm.</w:t>
            </w:r>
          </w:p>
        </w:tc>
        <w:tc>
          <w:tcPr>
            <w:tcW w:w="2126" w:type="dxa"/>
            <w:tcBorders>
              <w:top w:val="single" w:sz="4" w:space="0" w:color="auto"/>
              <w:left w:val="single" w:sz="4" w:space="0" w:color="auto"/>
              <w:bottom w:val="single" w:sz="4" w:space="0" w:color="auto"/>
              <w:right w:val="single" w:sz="4" w:space="0" w:color="auto"/>
            </w:tcBorders>
          </w:tcPr>
          <w:p w14:paraId="34856E04" w14:textId="77777777" w:rsidR="00366C98" w:rsidRPr="001F4B59" w:rsidRDefault="00366C98" w:rsidP="00366C98">
            <w:pPr>
              <w:spacing w:before="60" w:after="60" w:line="276" w:lineRule="auto"/>
              <w:rPr>
                <w:sz w:val="27"/>
                <w:szCs w:val="27"/>
              </w:rPr>
            </w:pPr>
          </w:p>
        </w:tc>
        <w:tc>
          <w:tcPr>
            <w:tcW w:w="2268" w:type="dxa"/>
            <w:tcBorders>
              <w:top w:val="single" w:sz="4" w:space="0" w:color="auto"/>
              <w:left w:val="single" w:sz="4" w:space="0" w:color="auto"/>
              <w:bottom w:val="single" w:sz="4" w:space="0" w:color="auto"/>
              <w:right w:val="single" w:sz="4" w:space="0" w:color="auto"/>
            </w:tcBorders>
          </w:tcPr>
          <w:p w14:paraId="7CFB4A92" w14:textId="77777777" w:rsidR="00366C98" w:rsidRPr="001F4B59" w:rsidRDefault="00366C98" w:rsidP="00366C98">
            <w:pPr>
              <w:spacing w:before="60" w:after="60" w:line="276" w:lineRule="auto"/>
              <w:rPr>
                <w:sz w:val="27"/>
                <w:szCs w:val="27"/>
              </w:rPr>
            </w:pPr>
          </w:p>
        </w:tc>
      </w:tr>
      <w:tr w:rsidR="00366C98" w:rsidRPr="001F4B59" w14:paraId="32660AC8" w14:textId="4F68C68A" w:rsidTr="001F4B59">
        <w:trPr>
          <w:trHeight w:val="272"/>
        </w:trPr>
        <w:tc>
          <w:tcPr>
            <w:tcW w:w="710" w:type="dxa"/>
            <w:tcBorders>
              <w:top w:val="single" w:sz="4" w:space="0" w:color="auto"/>
              <w:left w:val="single" w:sz="4" w:space="0" w:color="auto"/>
              <w:bottom w:val="single" w:sz="4" w:space="0" w:color="auto"/>
              <w:right w:val="single" w:sz="4" w:space="0" w:color="auto"/>
            </w:tcBorders>
          </w:tcPr>
          <w:p w14:paraId="442DF8C2"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32AD0358" w14:textId="77777777" w:rsidR="00366C98" w:rsidRPr="001F4B59" w:rsidRDefault="00366C98" w:rsidP="00366C98">
            <w:pPr>
              <w:spacing w:before="60" w:after="60" w:line="276" w:lineRule="auto"/>
              <w:rPr>
                <w:sz w:val="27"/>
                <w:szCs w:val="27"/>
              </w:rPr>
            </w:pPr>
            <w:r w:rsidRPr="001F4B59">
              <w:rPr>
                <w:sz w:val="27"/>
                <w:szCs w:val="27"/>
              </w:rPr>
              <w:t>Chào giá bảo trì hàng năm, ghi rõ điều kiện bảo trì định kỳ và đột xuất.</w:t>
            </w:r>
          </w:p>
        </w:tc>
        <w:tc>
          <w:tcPr>
            <w:tcW w:w="2126" w:type="dxa"/>
            <w:tcBorders>
              <w:top w:val="single" w:sz="4" w:space="0" w:color="auto"/>
              <w:left w:val="single" w:sz="4" w:space="0" w:color="auto"/>
              <w:bottom w:val="single" w:sz="4" w:space="0" w:color="auto"/>
              <w:right w:val="single" w:sz="4" w:space="0" w:color="auto"/>
            </w:tcBorders>
          </w:tcPr>
          <w:p w14:paraId="3D262984" w14:textId="77777777" w:rsidR="00366C98" w:rsidRPr="001F4B59" w:rsidRDefault="00366C98" w:rsidP="00366C98">
            <w:pPr>
              <w:spacing w:before="60" w:after="60" w:line="276" w:lineRule="auto"/>
              <w:rPr>
                <w:sz w:val="27"/>
                <w:szCs w:val="27"/>
              </w:rPr>
            </w:pPr>
          </w:p>
        </w:tc>
        <w:tc>
          <w:tcPr>
            <w:tcW w:w="2268" w:type="dxa"/>
            <w:tcBorders>
              <w:top w:val="single" w:sz="4" w:space="0" w:color="auto"/>
              <w:left w:val="single" w:sz="4" w:space="0" w:color="auto"/>
              <w:bottom w:val="single" w:sz="4" w:space="0" w:color="auto"/>
              <w:right w:val="single" w:sz="4" w:space="0" w:color="auto"/>
            </w:tcBorders>
          </w:tcPr>
          <w:p w14:paraId="01956D96" w14:textId="77777777" w:rsidR="00366C98" w:rsidRPr="001F4B59" w:rsidRDefault="00366C98" w:rsidP="00366C98">
            <w:pPr>
              <w:spacing w:before="60" w:after="60" w:line="276" w:lineRule="auto"/>
              <w:rPr>
                <w:sz w:val="27"/>
                <w:szCs w:val="27"/>
              </w:rPr>
            </w:pPr>
          </w:p>
        </w:tc>
      </w:tr>
      <w:tr w:rsidR="00366C98" w:rsidRPr="001F4B59" w14:paraId="10C67C08" w14:textId="5C99B19D" w:rsidTr="001F4B59">
        <w:trPr>
          <w:trHeight w:val="272"/>
        </w:trPr>
        <w:tc>
          <w:tcPr>
            <w:tcW w:w="710" w:type="dxa"/>
            <w:tcBorders>
              <w:top w:val="single" w:sz="4" w:space="0" w:color="auto"/>
              <w:left w:val="single" w:sz="4" w:space="0" w:color="auto"/>
              <w:bottom w:val="single" w:sz="4" w:space="0" w:color="auto"/>
              <w:right w:val="single" w:sz="4" w:space="0" w:color="auto"/>
            </w:tcBorders>
          </w:tcPr>
          <w:p w14:paraId="0FB85CE5"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ED0868C" w14:textId="77777777" w:rsidR="00366C98" w:rsidRPr="001F4B59" w:rsidRDefault="00366C98" w:rsidP="00366C98">
            <w:pPr>
              <w:spacing w:before="60" w:after="60" w:line="276" w:lineRule="auto"/>
              <w:rPr>
                <w:sz w:val="27"/>
                <w:szCs w:val="27"/>
              </w:rPr>
            </w:pPr>
            <w:r w:rsidRPr="001F4B59">
              <w:rPr>
                <w:sz w:val="27"/>
                <w:szCs w:val="27"/>
              </w:rPr>
              <w:t>Có bảng báo giá các phụ tùng, linh kiện thay thế không thay đổi ≥ 5 năm sau thời gian bảo hành.</w:t>
            </w:r>
          </w:p>
        </w:tc>
        <w:tc>
          <w:tcPr>
            <w:tcW w:w="2126" w:type="dxa"/>
            <w:tcBorders>
              <w:top w:val="single" w:sz="4" w:space="0" w:color="auto"/>
              <w:left w:val="single" w:sz="4" w:space="0" w:color="auto"/>
              <w:bottom w:val="single" w:sz="4" w:space="0" w:color="auto"/>
              <w:right w:val="single" w:sz="4" w:space="0" w:color="auto"/>
            </w:tcBorders>
          </w:tcPr>
          <w:p w14:paraId="13BF7014" w14:textId="77777777" w:rsidR="00366C98" w:rsidRPr="001F4B59" w:rsidRDefault="00366C98" w:rsidP="00366C98">
            <w:pPr>
              <w:spacing w:before="60" w:after="60" w:line="276" w:lineRule="auto"/>
              <w:rPr>
                <w:sz w:val="27"/>
                <w:szCs w:val="27"/>
              </w:rPr>
            </w:pPr>
          </w:p>
        </w:tc>
        <w:tc>
          <w:tcPr>
            <w:tcW w:w="2268" w:type="dxa"/>
            <w:tcBorders>
              <w:top w:val="single" w:sz="4" w:space="0" w:color="auto"/>
              <w:left w:val="single" w:sz="4" w:space="0" w:color="auto"/>
              <w:bottom w:val="single" w:sz="4" w:space="0" w:color="auto"/>
              <w:right w:val="single" w:sz="4" w:space="0" w:color="auto"/>
            </w:tcBorders>
          </w:tcPr>
          <w:p w14:paraId="0F3FAEA1" w14:textId="77777777" w:rsidR="00366C98" w:rsidRPr="001F4B59" w:rsidRDefault="00366C98" w:rsidP="00366C98">
            <w:pPr>
              <w:spacing w:before="60" w:after="60" w:line="276" w:lineRule="auto"/>
              <w:rPr>
                <w:sz w:val="27"/>
                <w:szCs w:val="27"/>
              </w:rPr>
            </w:pPr>
          </w:p>
        </w:tc>
      </w:tr>
      <w:tr w:rsidR="00366C98" w:rsidRPr="001F4B59" w14:paraId="382ABF0D" w14:textId="191B0638" w:rsidTr="001F4B59">
        <w:trPr>
          <w:trHeight w:val="272"/>
        </w:trPr>
        <w:tc>
          <w:tcPr>
            <w:tcW w:w="710" w:type="dxa"/>
            <w:tcBorders>
              <w:top w:val="single" w:sz="4" w:space="0" w:color="auto"/>
              <w:left w:val="single" w:sz="4" w:space="0" w:color="auto"/>
              <w:bottom w:val="single" w:sz="4" w:space="0" w:color="auto"/>
              <w:right w:val="single" w:sz="4" w:space="0" w:color="auto"/>
            </w:tcBorders>
          </w:tcPr>
          <w:p w14:paraId="29910A36"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3C418226" w14:textId="77777777" w:rsidR="00366C98" w:rsidRPr="001F4B59" w:rsidRDefault="00366C98" w:rsidP="00366C98">
            <w:pPr>
              <w:spacing w:before="60" w:after="60" w:line="276" w:lineRule="auto"/>
              <w:rPr>
                <w:sz w:val="27"/>
                <w:szCs w:val="27"/>
              </w:rPr>
            </w:pPr>
            <w:r w:rsidRPr="001F4B59">
              <w:rPr>
                <w:sz w:val="27"/>
                <w:szCs w:val="27"/>
              </w:rPr>
              <w:t>Nhận viên thực hiện dịch vụ (bảo dưỡng, kiểm tra, bảo trì) phải được cấp chứng nhận đào tạo từ nhà sản xuất về chủng loại thiết bị thực hiện dịch vụ</w:t>
            </w:r>
          </w:p>
        </w:tc>
        <w:tc>
          <w:tcPr>
            <w:tcW w:w="2126" w:type="dxa"/>
            <w:tcBorders>
              <w:top w:val="single" w:sz="4" w:space="0" w:color="auto"/>
              <w:left w:val="single" w:sz="4" w:space="0" w:color="auto"/>
              <w:bottom w:val="single" w:sz="4" w:space="0" w:color="auto"/>
              <w:right w:val="single" w:sz="4" w:space="0" w:color="auto"/>
            </w:tcBorders>
          </w:tcPr>
          <w:p w14:paraId="2A78EE02" w14:textId="77777777" w:rsidR="00366C98" w:rsidRPr="001F4B59" w:rsidRDefault="00366C98" w:rsidP="00366C98">
            <w:pPr>
              <w:spacing w:before="60" w:after="60" w:line="276" w:lineRule="auto"/>
              <w:rPr>
                <w:sz w:val="27"/>
                <w:szCs w:val="27"/>
              </w:rPr>
            </w:pPr>
          </w:p>
        </w:tc>
        <w:tc>
          <w:tcPr>
            <w:tcW w:w="2268" w:type="dxa"/>
            <w:tcBorders>
              <w:top w:val="single" w:sz="4" w:space="0" w:color="auto"/>
              <w:left w:val="single" w:sz="4" w:space="0" w:color="auto"/>
              <w:bottom w:val="single" w:sz="4" w:space="0" w:color="auto"/>
              <w:right w:val="single" w:sz="4" w:space="0" w:color="auto"/>
            </w:tcBorders>
          </w:tcPr>
          <w:p w14:paraId="3CCA60DE" w14:textId="77777777" w:rsidR="00366C98" w:rsidRPr="001F4B59" w:rsidRDefault="00366C98" w:rsidP="00366C98">
            <w:pPr>
              <w:spacing w:before="60" w:after="60" w:line="276" w:lineRule="auto"/>
              <w:rPr>
                <w:sz w:val="27"/>
                <w:szCs w:val="27"/>
              </w:rPr>
            </w:pPr>
          </w:p>
        </w:tc>
      </w:tr>
      <w:tr w:rsidR="00366C98" w:rsidRPr="001F4B59" w14:paraId="5A2F6DFA" w14:textId="3AF30C46" w:rsidTr="001F4B59">
        <w:trPr>
          <w:trHeight w:val="272"/>
        </w:trPr>
        <w:tc>
          <w:tcPr>
            <w:tcW w:w="710" w:type="dxa"/>
            <w:tcBorders>
              <w:top w:val="single" w:sz="4" w:space="0" w:color="auto"/>
              <w:left w:val="single" w:sz="4" w:space="0" w:color="auto"/>
              <w:bottom w:val="single" w:sz="4" w:space="0" w:color="auto"/>
              <w:right w:val="single" w:sz="4" w:space="0" w:color="auto"/>
            </w:tcBorders>
          </w:tcPr>
          <w:p w14:paraId="5AF027FE"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4A3B260C" w14:textId="77777777" w:rsidR="00366C98" w:rsidRPr="001F4B59" w:rsidRDefault="00366C98" w:rsidP="00366C98">
            <w:pPr>
              <w:spacing w:before="60" w:after="60" w:line="276" w:lineRule="auto"/>
              <w:rPr>
                <w:sz w:val="27"/>
                <w:szCs w:val="27"/>
              </w:rPr>
            </w:pPr>
            <w:r w:rsidRPr="001F4B59">
              <w:rPr>
                <w:sz w:val="27"/>
                <w:szCs w:val="27"/>
              </w:rPr>
              <w:t>Thiết bị phải kiểm định, hiệu chuẩn theo quy định hiện hành, đơn vị cung cấp phải kiểm định trước khi đưa vào sử dụng.</w:t>
            </w:r>
          </w:p>
        </w:tc>
        <w:tc>
          <w:tcPr>
            <w:tcW w:w="2126" w:type="dxa"/>
            <w:tcBorders>
              <w:top w:val="single" w:sz="4" w:space="0" w:color="auto"/>
              <w:left w:val="single" w:sz="4" w:space="0" w:color="auto"/>
              <w:bottom w:val="single" w:sz="4" w:space="0" w:color="auto"/>
              <w:right w:val="single" w:sz="4" w:space="0" w:color="auto"/>
            </w:tcBorders>
          </w:tcPr>
          <w:p w14:paraId="139E0AB7" w14:textId="77777777" w:rsidR="00366C98" w:rsidRPr="001F4B59" w:rsidRDefault="00366C98" w:rsidP="00366C98">
            <w:pPr>
              <w:spacing w:before="60" w:after="60" w:line="276" w:lineRule="auto"/>
              <w:rPr>
                <w:sz w:val="27"/>
                <w:szCs w:val="27"/>
              </w:rPr>
            </w:pPr>
          </w:p>
        </w:tc>
        <w:tc>
          <w:tcPr>
            <w:tcW w:w="2268" w:type="dxa"/>
            <w:tcBorders>
              <w:top w:val="single" w:sz="4" w:space="0" w:color="auto"/>
              <w:left w:val="single" w:sz="4" w:space="0" w:color="auto"/>
              <w:bottom w:val="single" w:sz="4" w:space="0" w:color="auto"/>
              <w:right w:val="single" w:sz="4" w:space="0" w:color="auto"/>
            </w:tcBorders>
          </w:tcPr>
          <w:p w14:paraId="192ABB4A" w14:textId="77777777" w:rsidR="00366C98" w:rsidRPr="001F4B59" w:rsidRDefault="00366C98" w:rsidP="00366C98">
            <w:pPr>
              <w:spacing w:before="60" w:after="60" w:line="276" w:lineRule="auto"/>
              <w:rPr>
                <w:sz w:val="27"/>
                <w:szCs w:val="27"/>
              </w:rPr>
            </w:pPr>
          </w:p>
        </w:tc>
      </w:tr>
    </w:tbl>
    <w:p w14:paraId="442D57C4" w14:textId="77777777" w:rsidR="00F2677D" w:rsidRPr="001F4B59" w:rsidRDefault="00F2677D" w:rsidP="00F2677D">
      <w:pPr>
        <w:rPr>
          <w:sz w:val="27"/>
          <w:szCs w:val="27"/>
        </w:rPr>
      </w:pPr>
    </w:p>
    <w:p w14:paraId="1A8CDDB6" w14:textId="3C1DCF67" w:rsidR="00F2677D" w:rsidRPr="001F4B59" w:rsidRDefault="001F4B59" w:rsidP="00F2677D">
      <w:pPr>
        <w:rPr>
          <w:rFonts w:eastAsia="Calibri"/>
          <w:b/>
          <w:bCs/>
          <w:color w:val="000000"/>
          <w:sz w:val="27"/>
          <w:szCs w:val="27"/>
        </w:rPr>
      </w:pPr>
      <w:r w:rsidRPr="001F4B59">
        <w:rPr>
          <w:rFonts w:eastAsia="Calibri"/>
          <w:b/>
          <w:bCs/>
          <w:color w:val="000000"/>
          <w:sz w:val="27"/>
          <w:szCs w:val="27"/>
        </w:rPr>
        <w:t xml:space="preserve">3. </w:t>
      </w:r>
      <w:r w:rsidR="00F2677D" w:rsidRPr="001F4B59">
        <w:rPr>
          <w:rFonts w:eastAsia="Calibri"/>
          <w:b/>
          <w:bCs/>
          <w:color w:val="000000"/>
          <w:sz w:val="27"/>
          <w:szCs w:val="27"/>
        </w:rPr>
        <w:t>Tay khoan thẳng phẫu thuật S11</w:t>
      </w:r>
    </w:p>
    <w:p w14:paraId="29224AFD" w14:textId="77777777" w:rsidR="00F2677D" w:rsidRPr="001F4B59" w:rsidRDefault="00F2677D" w:rsidP="00F2677D">
      <w:pPr>
        <w:rPr>
          <w:sz w:val="27"/>
          <w:szCs w:val="27"/>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61"/>
        <w:gridCol w:w="2126"/>
        <w:gridCol w:w="2268"/>
      </w:tblGrid>
      <w:tr w:rsidR="00366C98" w:rsidRPr="001F4B59" w14:paraId="5C8A5F47" w14:textId="5B0A7842" w:rsidTr="001F4B59">
        <w:trPr>
          <w:trHeight w:val="46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3A38468" w14:textId="46D7ECDE" w:rsidR="00366C98" w:rsidRPr="001F4B59" w:rsidRDefault="00366C98" w:rsidP="00366C98">
            <w:pPr>
              <w:spacing w:before="60" w:after="60" w:line="276" w:lineRule="auto"/>
              <w:jc w:val="center"/>
              <w:rPr>
                <w:rFonts w:eastAsia="Calibri"/>
                <w:b/>
                <w:sz w:val="27"/>
                <w:szCs w:val="27"/>
              </w:rPr>
            </w:pPr>
            <w:r w:rsidRPr="001F4B59">
              <w:rPr>
                <w:rFonts w:eastAsia="Calibri"/>
                <w:b/>
                <w:color w:val="000000"/>
                <w:sz w:val="27"/>
                <w:szCs w:val="27"/>
              </w:rPr>
              <w:t>STT</w:t>
            </w:r>
          </w:p>
        </w:tc>
        <w:tc>
          <w:tcPr>
            <w:tcW w:w="4961" w:type="dxa"/>
            <w:tcBorders>
              <w:top w:val="single" w:sz="4" w:space="0" w:color="auto"/>
              <w:left w:val="single" w:sz="4" w:space="0" w:color="auto"/>
              <w:bottom w:val="single" w:sz="4" w:space="0" w:color="auto"/>
              <w:right w:val="single" w:sz="4" w:space="0" w:color="auto"/>
            </w:tcBorders>
            <w:vAlign w:val="center"/>
          </w:tcPr>
          <w:p w14:paraId="531B61F9" w14:textId="6D725D9A" w:rsidR="00366C98" w:rsidRPr="001F4B59" w:rsidRDefault="00366C98" w:rsidP="00366C98">
            <w:pPr>
              <w:spacing w:before="60" w:after="60" w:line="276" w:lineRule="auto"/>
              <w:jc w:val="center"/>
              <w:rPr>
                <w:rFonts w:eastAsia="Calibri"/>
                <w:b/>
                <w:sz w:val="27"/>
                <w:szCs w:val="27"/>
              </w:rPr>
            </w:pPr>
            <w:r w:rsidRPr="001F4B59">
              <w:rPr>
                <w:rFonts w:eastAsia="Calibri"/>
                <w:b/>
                <w:color w:val="000000"/>
                <w:sz w:val="27"/>
                <w:szCs w:val="27"/>
              </w:rPr>
              <w:t>NỘI DUNG YÊU CẦU</w:t>
            </w:r>
          </w:p>
        </w:tc>
        <w:tc>
          <w:tcPr>
            <w:tcW w:w="2126" w:type="dxa"/>
            <w:tcBorders>
              <w:top w:val="single" w:sz="4" w:space="0" w:color="auto"/>
              <w:left w:val="single" w:sz="4" w:space="0" w:color="auto"/>
              <w:bottom w:val="single" w:sz="4" w:space="0" w:color="auto"/>
              <w:right w:val="single" w:sz="4" w:space="0" w:color="auto"/>
            </w:tcBorders>
            <w:vAlign w:val="center"/>
          </w:tcPr>
          <w:p w14:paraId="786F1E97" w14:textId="577DC3D2" w:rsidR="00366C98" w:rsidRPr="001F4B59" w:rsidRDefault="00366C98" w:rsidP="00366C98">
            <w:pPr>
              <w:spacing w:before="60" w:after="60" w:line="276" w:lineRule="auto"/>
              <w:jc w:val="center"/>
              <w:rPr>
                <w:rFonts w:eastAsia="Calibri"/>
                <w:b/>
                <w:color w:val="000000"/>
                <w:sz w:val="27"/>
                <w:szCs w:val="27"/>
              </w:rPr>
            </w:pPr>
            <w:r w:rsidRPr="001F4B59">
              <w:rPr>
                <w:rFonts w:eastAsia="Calibri"/>
                <w:b/>
                <w:color w:val="000000"/>
                <w:sz w:val="27"/>
                <w:szCs w:val="27"/>
              </w:rPr>
              <w:t>Khả năng đáp ứng của đơn vị cung cấp</w:t>
            </w:r>
          </w:p>
        </w:tc>
        <w:tc>
          <w:tcPr>
            <w:tcW w:w="2268" w:type="dxa"/>
            <w:tcBorders>
              <w:top w:val="single" w:sz="4" w:space="0" w:color="auto"/>
              <w:left w:val="single" w:sz="4" w:space="0" w:color="auto"/>
              <w:bottom w:val="single" w:sz="4" w:space="0" w:color="auto"/>
              <w:right w:val="single" w:sz="4" w:space="0" w:color="auto"/>
            </w:tcBorders>
            <w:vAlign w:val="center"/>
          </w:tcPr>
          <w:p w14:paraId="0ECE3844" w14:textId="77777777" w:rsidR="00366C98" w:rsidRPr="001F4B59" w:rsidRDefault="00366C98" w:rsidP="00366C98">
            <w:pPr>
              <w:spacing w:before="60" w:after="60"/>
              <w:jc w:val="center"/>
              <w:rPr>
                <w:rFonts w:eastAsia="Calibri"/>
                <w:b/>
                <w:color w:val="000000"/>
                <w:sz w:val="27"/>
                <w:szCs w:val="27"/>
              </w:rPr>
            </w:pPr>
            <w:r w:rsidRPr="001F4B59">
              <w:rPr>
                <w:rFonts w:eastAsia="Calibri"/>
                <w:b/>
                <w:color w:val="000000"/>
                <w:sz w:val="27"/>
                <w:szCs w:val="27"/>
              </w:rPr>
              <w:t>Dẫn chứng tài liệu</w:t>
            </w:r>
          </w:p>
          <w:p w14:paraId="3BB4622E" w14:textId="18514E8A" w:rsidR="00366C98" w:rsidRPr="001F4B59" w:rsidRDefault="00366C98" w:rsidP="00366C98">
            <w:pPr>
              <w:spacing w:before="60" w:after="60" w:line="276" w:lineRule="auto"/>
              <w:jc w:val="center"/>
              <w:rPr>
                <w:rFonts w:eastAsia="Calibri"/>
                <w:b/>
                <w:color w:val="000000"/>
                <w:sz w:val="27"/>
                <w:szCs w:val="27"/>
              </w:rPr>
            </w:pPr>
            <w:r w:rsidRPr="001F4B59">
              <w:rPr>
                <w:rFonts w:eastAsia="Calibri"/>
                <w:b/>
                <w:color w:val="000000"/>
                <w:sz w:val="27"/>
                <w:szCs w:val="27"/>
              </w:rPr>
              <w:t>(số trang, dòng, tên tài liệu)</w:t>
            </w:r>
          </w:p>
        </w:tc>
      </w:tr>
      <w:tr w:rsidR="00366C98" w:rsidRPr="001F4B59" w14:paraId="18531A64" w14:textId="12274F43" w:rsidTr="001F4B59">
        <w:trPr>
          <w:trHeight w:val="31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3760E1F" w14:textId="77777777" w:rsidR="00366C98" w:rsidRPr="001F4B59" w:rsidRDefault="00366C98" w:rsidP="00366C98">
            <w:pPr>
              <w:spacing w:before="60" w:after="60" w:line="276" w:lineRule="auto"/>
              <w:jc w:val="center"/>
              <w:rPr>
                <w:rFonts w:eastAsia="Calibri"/>
                <w:b/>
                <w:sz w:val="27"/>
                <w:szCs w:val="27"/>
              </w:rPr>
            </w:pPr>
            <w:r w:rsidRPr="001F4B59">
              <w:rPr>
                <w:b/>
                <w:bCs/>
                <w:sz w:val="27"/>
                <w:szCs w:val="27"/>
              </w:rPr>
              <w:t>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8813F" w14:textId="77777777" w:rsidR="00366C98" w:rsidRPr="001F4B59" w:rsidRDefault="00366C98" w:rsidP="00366C98">
            <w:pPr>
              <w:spacing w:before="60" w:after="60" w:line="276" w:lineRule="auto"/>
              <w:rPr>
                <w:rFonts w:eastAsia="Calibri"/>
                <w:b/>
                <w:sz w:val="27"/>
                <w:szCs w:val="27"/>
              </w:rPr>
            </w:pPr>
            <w:r w:rsidRPr="001F4B59">
              <w:rPr>
                <w:b/>
                <w:bCs/>
                <w:sz w:val="27"/>
                <w:szCs w:val="27"/>
                <w:lang w:eastAsia="en-GB"/>
              </w:rPr>
              <w:t>Yêu cầu chung</w:t>
            </w:r>
          </w:p>
        </w:tc>
        <w:tc>
          <w:tcPr>
            <w:tcW w:w="2126" w:type="dxa"/>
            <w:tcBorders>
              <w:top w:val="single" w:sz="4" w:space="0" w:color="auto"/>
              <w:left w:val="single" w:sz="4" w:space="0" w:color="auto"/>
              <w:bottom w:val="single" w:sz="4" w:space="0" w:color="auto"/>
              <w:right w:val="single" w:sz="4" w:space="0" w:color="auto"/>
            </w:tcBorders>
          </w:tcPr>
          <w:p w14:paraId="37A4E64D" w14:textId="77777777" w:rsidR="00366C98" w:rsidRPr="001F4B59" w:rsidRDefault="00366C98" w:rsidP="00366C98">
            <w:pPr>
              <w:spacing w:before="60" w:after="60" w:line="276" w:lineRule="auto"/>
              <w:rPr>
                <w:b/>
                <w:bCs/>
                <w:sz w:val="27"/>
                <w:szCs w:val="27"/>
                <w:lang w:eastAsia="en-GB"/>
              </w:rPr>
            </w:pPr>
          </w:p>
        </w:tc>
        <w:tc>
          <w:tcPr>
            <w:tcW w:w="2268" w:type="dxa"/>
            <w:tcBorders>
              <w:top w:val="single" w:sz="4" w:space="0" w:color="auto"/>
              <w:left w:val="single" w:sz="4" w:space="0" w:color="auto"/>
              <w:bottom w:val="single" w:sz="4" w:space="0" w:color="auto"/>
              <w:right w:val="single" w:sz="4" w:space="0" w:color="auto"/>
            </w:tcBorders>
          </w:tcPr>
          <w:p w14:paraId="09187AEF" w14:textId="77777777" w:rsidR="00366C98" w:rsidRPr="001F4B59" w:rsidRDefault="00366C98" w:rsidP="00366C98">
            <w:pPr>
              <w:spacing w:before="60" w:after="60" w:line="276" w:lineRule="auto"/>
              <w:rPr>
                <w:b/>
                <w:bCs/>
                <w:sz w:val="27"/>
                <w:szCs w:val="27"/>
                <w:lang w:eastAsia="en-GB"/>
              </w:rPr>
            </w:pPr>
          </w:p>
        </w:tc>
      </w:tr>
      <w:tr w:rsidR="00366C98" w:rsidRPr="001F4B59" w14:paraId="72148E23" w14:textId="0B30E224" w:rsidTr="001F4B59">
        <w:trPr>
          <w:trHeight w:val="311"/>
        </w:trPr>
        <w:tc>
          <w:tcPr>
            <w:tcW w:w="710" w:type="dxa"/>
            <w:shd w:val="clear" w:color="auto" w:fill="auto"/>
            <w:vAlign w:val="center"/>
          </w:tcPr>
          <w:p w14:paraId="47283343" w14:textId="77777777" w:rsidR="00366C98" w:rsidRPr="001F4B59" w:rsidRDefault="00366C98" w:rsidP="00366C98">
            <w:pPr>
              <w:spacing w:before="60" w:after="60" w:line="276" w:lineRule="auto"/>
              <w:contextualSpacing/>
              <w:jc w:val="center"/>
              <w:rPr>
                <w:rFonts w:eastAsia="Calibri"/>
                <w:sz w:val="27"/>
                <w:szCs w:val="27"/>
              </w:rPr>
            </w:pPr>
            <w:r w:rsidRPr="001F4B59">
              <w:rPr>
                <w:rFonts w:eastAsia="Calibri"/>
                <w:sz w:val="27"/>
                <w:szCs w:val="27"/>
              </w:rPr>
              <w:t>1</w:t>
            </w:r>
          </w:p>
        </w:tc>
        <w:tc>
          <w:tcPr>
            <w:tcW w:w="4961" w:type="dxa"/>
            <w:shd w:val="clear" w:color="auto" w:fill="auto"/>
            <w:vAlign w:val="center"/>
          </w:tcPr>
          <w:p w14:paraId="6C436F5F" w14:textId="77777777" w:rsidR="00366C98" w:rsidRPr="001F4B59" w:rsidRDefault="00366C98" w:rsidP="00366C98">
            <w:pPr>
              <w:spacing w:before="60" w:after="60" w:line="276" w:lineRule="auto"/>
              <w:rPr>
                <w:rFonts w:eastAsia="Calibri"/>
                <w:sz w:val="27"/>
                <w:szCs w:val="27"/>
              </w:rPr>
            </w:pPr>
            <w:r w:rsidRPr="001F4B59">
              <w:rPr>
                <w:rFonts w:eastAsia="Calibri"/>
                <w:color w:val="000000"/>
                <w:sz w:val="27"/>
                <w:szCs w:val="27"/>
              </w:rPr>
              <w:t>Thiết bị thuộc nhóm nước: EU hoặc G7</w:t>
            </w:r>
          </w:p>
        </w:tc>
        <w:tc>
          <w:tcPr>
            <w:tcW w:w="2126" w:type="dxa"/>
          </w:tcPr>
          <w:p w14:paraId="1B8498C7" w14:textId="77777777" w:rsidR="00366C98" w:rsidRPr="001F4B59" w:rsidRDefault="00366C98" w:rsidP="00366C98">
            <w:pPr>
              <w:spacing w:before="60" w:after="60" w:line="276" w:lineRule="auto"/>
              <w:rPr>
                <w:rFonts w:eastAsia="Calibri"/>
                <w:color w:val="000000"/>
                <w:sz w:val="27"/>
                <w:szCs w:val="27"/>
              </w:rPr>
            </w:pPr>
          </w:p>
        </w:tc>
        <w:tc>
          <w:tcPr>
            <w:tcW w:w="2268" w:type="dxa"/>
          </w:tcPr>
          <w:p w14:paraId="6D604535" w14:textId="77777777" w:rsidR="00366C98" w:rsidRPr="001F4B59" w:rsidRDefault="00366C98" w:rsidP="00366C98">
            <w:pPr>
              <w:spacing w:before="60" w:after="60" w:line="276" w:lineRule="auto"/>
              <w:rPr>
                <w:rFonts w:eastAsia="Calibri"/>
                <w:color w:val="000000"/>
                <w:sz w:val="27"/>
                <w:szCs w:val="27"/>
              </w:rPr>
            </w:pPr>
          </w:p>
        </w:tc>
      </w:tr>
      <w:tr w:rsidR="00366C98" w:rsidRPr="001F4B59" w14:paraId="3FFD2192" w14:textId="214C030F" w:rsidTr="001F4B59">
        <w:trPr>
          <w:trHeight w:val="311"/>
        </w:trPr>
        <w:tc>
          <w:tcPr>
            <w:tcW w:w="710" w:type="dxa"/>
            <w:shd w:val="clear" w:color="auto" w:fill="auto"/>
            <w:vAlign w:val="center"/>
          </w:tcPr>
          <w:p w14:paraId="199DD405" w14:textId="77777777" w:rsidR="00366C98" w:rsidRPr="001F4B59" w:rsidRDefault="00366C98" w:rsidP="00366C98">
            <w:pPr>
              <w:spacing w:before="60" w:after="60" w:line="276" w:lineRule="auto"/>
              <w:contextualSpacing/>
              <w:jc w:val="center"/>
              <w:rPr>
                <w:rFonts w:eastAsia="Calibri"/>
                <w:sz w:val="27"/>
                <w:szCs w:val="27"/>
              </w:rPr>
            </w:pPr>
            <w:r w:rsidRPr="001F4B59">
              <w:rPr>
                <w:rFonts w:eastAsia="Calibri"/>
                <w:sz w:val="27"/>
                <w:szCs w:val="27"/>
              </w:rPr>
              <w:t>2</w:t>
            </w:r>
          </w:p>
        </w:tc>
        <w:tc>
          <w:tcPr>
            <w:tcW w:w="4961" w:type="dxa"/>
            <w:shd w:val="clear" w:color="auto" w:fill="auto"/>
            <w:vAlign w:val="center"/>
          </w:tcPr>
          <w:p w14:paraId="56DB8EAB" w14:textId="77777777" w:rsidR="00366C98" w:rsidRPr="001F4B59" w:rsidRDefault="00366C98" w:rsidP="00366C98">
            <w:pPr>
              <w:spacing w:before="60" w:after="60" w:line="276" w:lineRule="auto"/>
              <w:rPr>
                <w:rFonts w:eastAsia="Calibri"/>
                <w:sz w:val="27"/>
                <w:szCs w:val="27"/>
              </w:rPr>
            </w:pPr>
            <w:r w:rsidRPr="001F4B59">
              <w:rPr>
                <w:rFonts w:eastAsia="Calibri"/>
                <w:sz w:val="27"/>
                <w:szCs w:val="27"/>
              </w:rPr>
              <w:t>Năm sản xuất: 2024 về sau, mới 100%</w:t>
            </w:r>
          </w:p>
        </w:tc>
        <w:tc>
          <w:tcPr>
            <w:tcW w:w="2126" w:type="dxa"/>
          </w:tcPr>
          <w:p w14:paraId="3379C00A" w14:textId="77777777" w:rsidR="00366C98" w:rsidRPr="001F4B59" w:rsidRDefault="00366C98" w:rsidP="00366C98">
            <w:pPr>
              <w:spacing w:before="60" w:after="60" w:line="276" w:lineRule="auto"/>
              <w:rPr>
                <w:rFonts w:eastAsia="Calibri"/>
                <w:sz w:val="27"/>
                <w:szCs w:val="27"/>
              </w:rPr>
            </w:pPr>
          </w:p>
        </w:tc>
        <w:tc>
          <w:tcPr>
            <w:tcW w:w="2268" w:type="dxa"/>
          </w:tcPr>
          <w:p w14:paraId="7C1E1336" w14:textId="77777777" w:rsidR="00366C98" w:rsidRPr="001F4B59" w:rsidRDefault="00366C98" w:rsidP="00366C98">
            <w:pPr>
              <w:spacing w:before="60" w:after="60" w:line="276" w:lineRule="auto"/>
              <w:rPr>
                <w:rFonts w:eastAsia="Calibri"/>
                <w:sz w:val="27"/>
                <w:szCs w:val="27"/>
              </w:rPr>
            </w:pPr>
          </w:p>
        </w:tc>
      </w:tr>
      <w:tr w:rsidR="00366C98" w:rsidRPr="001F4B59" w14:paraId="01665B0F" w14:textId="28D40ABC" w:rsidTr="001F4B59">
        <w:trPr>
          <w:trHeight w:val="311"/>
        </w:trPr>
        <w:tc>
          <w:tcPr>
            <w:tcW w:w="710" w:type="dxa"/>
            <w:shd w:val="clear" w:color="auto" w:fill="auto"/>
            <w:vAlign w:val="center"/>
          </w:tcPr>
          <w:p w14:paraId="6CFDA3A5" w14:textId="77777777" w:rsidR="00366C98" w:rsidRPr="001F4B59" w:rsidRDefault="00366C98" w:rsidP="00366C98">
            <w:pPr>
              <w:spacing w:before="60" w:after="60" w:line="276" w:lineRule="auto"/>
              <w:contextualSpacing/>
              <w:jc w:val="center"/>
              <w:rPr>
                <w:rFonts w:eastAsia="Calibri"/>
                <w:sz w:val="27"/>
                <w:szCs w:val="27"/>
              </w:rPr>
            </w:pPr>
            <w:r w:rsidRPr="001F4B59">
              <w:rPr>
                <w:rFonts w:eastAsia="Calibri"/>
                <w:sz w:val="27"/>
                <w:szCs w:val="27"/>
              </w:rPr>
              <w:t>3</w:t>
            </w:r>
          </w:p>
        </w:tc>
        <w:tc>
          <w:tcPr>
            <w:tcW w:w="4961" w:type="dxa"/>
            <w:shd w:val="clear" w:color="auto" w:fill="auto"/>
            <w:vAlign w:val="center"/>
          </w:tcPr>
          <w:p w14:paraId="597BE754" w14:textId="77777777" w:rsidR="00366C98" w:rsidRPr="001F4B59" w:rsidRDefault="00366C98" w:rsidP="00366C98">
            <w:pPr>
              <w:spacing w:before="60" w:after="60" w:line="276" w:lineRule="auto"/>
              <w:rPr>
                <w:rFonts w:eastAsia="Calibri"/>
                <w:sz w:val="27"/>
                <w:szCs w:val="27"/>
              </w:rPr>
            </w:pPr>
            <w:r w:rsidRPr="001F4B59">
              <w:rPr>
                <w:rFonts w:eastAsia="Calibri"/>
                <w:color w:val="000000" w:themeColor="text1"/>
                <w:sz w:val="27"/>
                <w:szCs w:val="27"/>
              </w:rPr>
              <w:t>Nhà sản xuất đạt tiêu chuẩn ISO 13485 và (CE hoặc EU hoặc FDA)</w:t>
            </w:r>
          </w:p>
        </w:tc>
        <w:tc>
          <w:tcPr>
            <w:tcW w:w="2126" w:type="dxa"/>
          </w:tcPr>
          <w:p w14:paraId="1984DAF0" w14:textId="77777777" w:rsidR="00366C98" w:rsidRPr="001F4B59" w:rsidRDefault="00366C98" w:rsidP="00366C98">
            <w:pPr>
              <w:spacing w:before="60" w:after="60" w:line="276" w:lineRule="auto"/>
              <w:rPr>
                <w:rFonts w:eastAsia="Calibri"/>
                <w:color w:val="000000" w:themeColor="text1"/>
                <w:sz w:val="27"/>
                <w:szCs w:val="27"/>
              </w:rPr>
            </w:pPr>
          </w:p>
        </w:tc>
        <w:tc>
          <w:tcPr>
            <w:tcW w:w="2268" w:type="dxa"/>
          </w:tcPr>
          <w:p w14:paraId="69AC9B8C" w14:textId="77777777" w:rsidR="00366C98" w:rsidRPr="001F4B59" w:rsidRDefault="00366C98" w:rsidP="00366C98">
            <w:pPr>
              <w:spacing w:before="60" w:after="60" w:line="276" w:lineRule="auto"/>
              <w:rPr>
                <w:rFonts w:eastAsia="Calibri"/>
                <w:color w:val="000000" w:themeColor="text1"/>
                <w:sz w:val="27"/>
                <w:szCs w:val="27"/>
              </w:rPr>
            </w:pPr>
          </w:p>
        </w:tc>
      </w:tr>
      <w:tr w:rsidR="00366C98" w:rsidRPr="001F4B59" w14:paraId="575BE708" w14:textId="1DD82E1E" w:rsidTr="001F4B59">
        <w:trPr>
          <w:trHeight w:val="311"/>
        </w:trPr>
        <w:tc>
          <w:tcPr>
            <w:tcW w:w="710" w:type="dxa"/>
            <w:shd w:val="clear" w:color="auto" w:fill="auto"/>
            <w:vAlign w:val="center"/>
          </w:tcPr>
          <w:p w14:paraId="4EC0043F" w14:textId="77777777" w:rsidR="00366C98" w:rsidRPr="001F4B59" w:rsidRDefault="00366C98" w:rsidP="00366C98">
            <w:pPr>
              <w:spacing w:before="60" w:after="60" w:line="276" w:lineRule="auto"/>
              <w:contextualSpacing/>
              <w:jc w:val="center"/>
              <w:rPr>
                <w:rFonts w:eastAsia="Calibri"/>
                <w:sz w:val="27"/>
                <w:szCs w:val="27"/>
              </w:rPr>
            </w:pPr>
            <w:r w:rsidRPr="001F4B59">
              <w:rPr>
                <w:rFonts w:eastAsia="Calibri"/>
                <w:sz w:val="27"/>
                <w:szCs w:val="27"/>
              </w:rPr>
              <w:t>4</w:t>
            </w:r>
          </w:p>
        </w:tc>
        <w:tc>
          <w:tcPr>
            <w:tcW w:w="4961" w:type="dxa"/>
            <w:shd w:val="clear" w:color="auto" w:fill="auto"/>
            <w:vAlign w:val="center"/>
          </w:tcPr>
          <w:p w14:paraId="376FCEC3" w14:textId="77777777" w:rsidR="00366C98" w:rsidRPr="001F4B59" w:rsidRDefault="00366C98" w:rsidP="00366C98">
            <w:pPr>
              <w:spacing w:before="60" w:after="60" w:line="276" w:lineRule="auto"/>
              <w:rPr>
                <w:rFonts w:eastAsia="Calibri"/>
                <w:sz w:val="27"/>
                <w:szCs w:val="27"/>
              </w:rPr>
            </w:pPr>
            <w:r w:rsidRPr="001F4B59">
              <w:rPr>
                <w:rFonts w:eastAsia="Calibri"/>
                <w:sz w:val="27"/>
                <w:szCs w:val="27"/>
              </w:rPr>
              <w:t>Nhà cung cấp: Có giấy ủy quyền phân phối của nhà sản xuất</w:t>
            </w:r>
          </w:p>
        </w:tc>
        <w:tc>
          <w:tcPr>
            <w:tcW w:w="2126" w:type="dxa"/>
          </w:tcPr>
          <w:p w14:paraId="7DC66415" w14:textId="77777777" w:rsidR="00366C98" w:rsidRPr="001F4B59" w:rsidRDefault="00366C98" w:rsidP="00366C98">
            <w:pPr>
              <w:spacing w:before="60" w:after="60" w:line="276" w:lineRule="auto"/>
              <w:rPr>
                <w:rFonts w:eastAsia="Calibri"/>
                <w:sz w:val="27"/>
                <w:szCs w:val="27"/>
              </w:rPr>
            </w:pPr>
          </w:p>
        </w:tc>
        <w:tc>
          <w:tcPr>
            <w:tcW w:w="2268" w:type="dxa"/>
          </w:tcPr>
          <w:p w14:paraId="096DE9BA" w14:textId="77777777" w:rsidR="00366C98" w:rsidRPr="001F4B59" w:rsidRDefault="00366C98" w:rsidP="00366C98">
            <w:pPr>
              <w:spacing w:before="60" w:after="60" w:line="276" w:lineRule="auto"/>
              <w:rPr>
                <w:rFonts w:eastAsia="Calibri"/>
                <w:sz w:val="27"/>
                <w:szCs w:val="27"/>
              </w:rPr>
            </w:pPr>
          </w:p>
        </w:tc>
      </w:tr>
      <w:tr w:rsidR="00366C98" w:rsidRPr="001F4B59" w14:paraId="4612D030" w14:textId="58AC3A38" w:rsidTr="001F4B59">
        <w:trPr>
          <w:trHeight w:val="311"/>
        </w:trPr>
        <w:tc>
          <w:tcPr>
            <w:tcW w:w="710" w:type="dxa"/>
            <w:shd w:val="clear" w:color="auto" w:fill="auto"/>
            <w:vAlign w:val="center"/>
          </w:tcPr>
          <w:p w14:paraId="7BBAEFBA" w14:textId="77777777" w:rsidR="00366C98" w:rsidRPr="001F4B59" w:rsidRDefault="00366C98" w:rsidP="00366C98">
            <w:pPr>
              <w:spacing w:before="60" w:after="60" w:line="276" w:lineRule="auto"/>
              <w:contextualSpacing/>
              <w:jc w:val="center"/>
              <w:rPr>
                <w:rFonts w:eastAsia="Calibri"/>
                <w:sz w:val="27"/>
                <w:szCs w:val="27"/>
              </w:rPr>
            </w:pPr>
            <w:r w:rsidRPr="001F4B59">
              <w:rPr>
                <w:rFonts w:eastAsia="Calibri"/>
                <w:sz w:val="27"/>
                <w:szCs w:val="27"/>
              </w:rPr>
              <w:t>5</w:t>
            </w:r>
          </w:p>
        </w:tc>
        <w:tc>
          <w:tcPr>
            <w:tcW w:w="4961" w:type="dxa"/>
            <w:shd w:val="clear" w:color="auto" w:fill="auto"/>
            <w:vAlign w:val="center"/>
          </w:tcPr>
          <w:p w14:paraId="4D8B99E5" w14:textId="77777777" w:rsidR="00366C98" w:rsidRPr="001F4B59" w:rsidRDefault="00366C98" w:rsidP="00366C98">
            <w:pPr>
              <w:spacing w:before="60" w:after="60" w:line="276" w:lineRule="auto"/>
              <w:rPr>
                <w:sz w:val="27"/>
                <w:szCs w:val="27"/>
              </w:rPr>
            </w:pPr>
            <w:r w:rsidRPr="001F4B59">
              <w:rPr>
                <w:sz w:val="27"/>
                <w:szCs w:val="27"/>
              </w:rPr>
              <w:t>Môi trường sử dụng</w:t>
            </w:r>
          </w:p>
          <w:p w14:paraId="7F9BD29C" w14:textId="77777777" w:rsidR="00366C98" w:rsidRPr="001F4B59" w:rsidRDefault="00366C98" w:rsidP="00366C98">
            <w:pPr>
              <w:pStyle w:val="ListParagraph"/>
              <w:widowControl w:val="0"/>
              <w:numPr>
                <w:ilvl w:val="0"/>
                <w:numId w:val="7"/>
              </w:numPr>
              <w:autoSpaceDE w:val="0"/>
              <w:autoSpaceDN w:val="0"/>
              <w:spacing w:before="60" w:after="60"/>
              <w:ind w:left="314" w:hanging="314"/>
              <w:contextualSpacing w:val="0"/>
              <w:jc w:val="both"/>
              <w:rPr>
                <w:rFonts w:ascii="Times New Roman" w:hAnsi="Times New Roman" w:cs="Times New Roman"/>
                <w:sz w:val="27"/>
                <w:szCs w:val="27"/>
              </w:rPr>
            </w:pPr>
            <w:r w:rsidRPr="001F4B59">
              <w:rPr>
                <w:rFonts w:ascii="Times New Roman" w:hAnsi="Times New Roman" w:cs="Times New Roman"/>
                <w:sz w:val="27"/>
                <w:szCs w:val="27"/>
              </w:rPr>
              <w:t>Nhiệt độ: ≥ 35 độ C</w:t>
            </w:r>
          </w:p>
          <w:p w14:paraId="17EBA482" w14:textId="77777777" w:rsidR="00366C98" w:rsidRPr="001F4B59" w:rsidRDefault="00366C98" w:rsidP="00366C98">
            <w:pPr>
              <w:pStyle w:val="ListParagraph"/>
              <w:widowControl w:val="0"/>
              <w:numPr>
                <w:ilvl w:val="0"/>
                <w:numId w:val="7"/>
              </w:numPr>
              <w:autoSpaceDE w:val="0"/>
              <w:autoSpaceDN w:val="0"/>
              <w:spacing w:before="60" w:after="60"/>
              <w:ind w:left="314" w:hanging="314"/>
              <w:contextualSpacing w:val="0"/>
              <w:jc w:val="both"/>
              <w:rPr>
                <w:rFonts w:ascii="Times New Roman" w:hAnsi="Times New Roman" w:cs="Times New Roman"/>
                <w:sz w:val="27"/>
                <w:szCs w:val="27"/>
              </w:rPr>
            </w:pPr>
            <w:r w:rsidRPr="001F4B59">
              <w:rPr>
                <w:rFonts w:ascii="Times New Roman" w:hAnsi="Times New Roman" w:cs="Times New Roman"/>
                <w:sz w:val="27"/>
                <w:szCs w:val="27"/>
              </w:rPr>
              <w:t xml:space="preserve">Độ ẩm: 15 - 75% </w:t>
            </w:r>
          </w:p>
        </w:tc>
        <w:tc>
          <w:tcPr>
            <w:tcW w:w="2126" w:type="dxa"/>
          </w:tcPr>
          <w:p w14:paraId="2C17BB92" w14:textId="77777777" w:rsidR="00366C98" w:rsidRPr="001F4B59" w:rsidRDefault="00366C98" w:rsidP="00366C98">
            <w:pPr>
              <w:spacing w:before="60" w:after="60" w:line="276" w:lineRule="auto"/>
              <w:rPr>
                <w:sz w:val="27"/>
                <w:szCs w:val="27"/>
              </w:rPr>
            </w:pPr>
          </w:p>
        </w:tc>
        <w:tc>
          <w:tcPr>
            <w:tcW w:w="2268" w:type="dxa"/>
          </w:tcPr>
          <w:p w14:paraId="62425247" w14:textId="77777777" w:rsidR="00366C98" w:rsidRPr="001F4B59" w:rsidRDefault="00366C98" w:rsidP="00366C98">
            <w:pPr>
              <w:spacing w:before="60" w:after="60" w:line="276" w:lineRule="auto"/>
              <w:rPr>
                <w:sz w:val="27"/>
                <w:szCs w:val="27"/>
              </w:rPr>
            </w:pPr>
          </w:p>
        </w:tc>
      </w:tr>
      <w:tr w:rsidR="00366C98" w:rsidRPr="001F4B59" w14:paraId="18AC0D9E" w14:textId="255B6920" w:rsidTr="001F4B59">
        <w:trPr>
          <w:trHeight w:val="311"/>
        </w:trPr>
        <w:tc>
          <w:tcPr>
            <w:tcW w:w="710" w:type="dxa"/>
            <w:shd w:val="clear" w:color="auto" w:fill="auto"/>
            <w:vAlign w:val="center"/>
          </w:tcPr>
          <w:p w14:paraId="5AC9ADC8" w14:textId="77777777" w:rsidR="00366C98" w:rsidRPr="001F4B59" w:rsidRDefault="00366C98" w:rsidP="00366C98">
            <w:pPr>
              <w:spacing w:before="60" w:after="60" w:line="276" w:lineRule="auto"/>
              <w:jc w:val="center"/>
              <w:rPr>
                <w:rFonts w:eastAsia="Calibri"/>
                <w:b/>
                <w:sz w:val="27"/>
                <w:szCs w:val="27"/>
              </w:rPr>
            </w:pPr>
            <w:r w:rsidRPr="001F4B59">
              <w:rPr>
                <w:rFonts w:eastAsia="Calibri"/>
                <w:b/>
                <w:sz w:val="27"/>
                <w:szCs w:val="27"/>
              </w:rPr>
              <w:t>II</w:t>
            </w:r>
          </w:p>
        </w:tc>
        <w:tc>
          <w:tcPr>
            <w:tcW w:w="4961" w:type="dxa"/>
            <w:shd w:val="clear" w:color="auto" w:fill="auto"/>
            <w:vAlign w:val="center"/>
          </w:tcPr>
          <w:p w14:paraId="061CC486" w14:textId="77777777" w:rsidR="00366C98" w:rsidRPr="001F4B59" w:rsidRDefault="00366C98" w:rsidP="00366C98">
            <w:pPr>
              <w:spacing w:before="60" w:after="60" w:line="276" w:lineRule="auto"/>
              <w:rPr>
                <w:b/>
                <w:sz w:val="27"/>
                <w:szCs w:val="27"/>
              </w:rPr>
            </w:pPr>
            <w:r w:rsidRPr="001F4B59">
              <w:rPr>
                <w:b/>
                <w:sz w:val="27"/>
                <w:szCs w:val="27"/>
              </w:rPr>
              <w:t>YÊU CẦU CẤU HÌNH</w:t>
            </w:r>
          </w:p>
        </w:tc>
        <w:tc>
          <w:tcPr>
            <w:tcW w:w="2126" w:type="dxa"/>
          </w:tcPr>
          <w:p w14:paraId="4486AC07" w14:textId="77777777" w:rsidR="00366C98" w:rsidRPr="001F4B59" w:rsidRDefault="00366C98" w:rsidP="00366C98">
            <w:pPr>
              <w:spacing w:before="60" w:after="60" w:line="276" w:lineRule="auto"/>
              <w:rPr>
                <w:b/>
                <w:sz w:val="27"/>
                <w:szCs w:val="27"/>
              </w:rPr>
            </w:pPr>
          </w:p>
        </w:tc>
        <w:tc>
          <w:tcPr>
            <w:tcW w:w="2268" w:type="dxa"/>
          </w:tcPr>
          <w:p w14:paraId="3EDCC9B7" w14:textId="77777777" w:rsidR="00366C98" w:rsidRPr="001F4B59" w:rsidRDefault="00366C98" w:rsidP="00366C98">
            <w:pPr>
              <w:spacing w:before="60" w:after="60" w:line="276" w:lineRule="auto"/>
              <w:rPr>
                <w:b/>
                <w:sz w:val="27"/>
                <w:szCs w:val="27"/>
              </w:rPr>
            </w:pPr>
          </w:p>
        </w:tc>
      </w:tr>
      <w:tr w:rsidR="00366C98" w:rsidRPr="001F4B59" w14:paraId="63F567A0" w14:textId="37334A32" w:rsidTr="001F4B59">
        <w:trPr>
          <w:trHeight w:val="311"/>
        </w:trPr>
        <w:tc>
          <w:tcPr>
            <w:tcW w:w="710" w:type="dxa"/>
            <w:shd w:val="clear" w:color="auto" w:fill="auto"/>
            <w:vAlign w:val="center"/>
          </w:tcPr>
          <w:p w14:paraId="1B931E13" w14:textId="77777777" w:rsidR="00366C98" w:rsidRPr="001F4B59" w:rsidRDefault="00366C98" w:rsidP="00366C98">
            <w:pPr>
              <w:spacing w:before="60" w:after="60" w:line="276" w:lineRule="auto"/>
              <w:jc w:val="center"/>
              <w:rPr>
                <w:rFonts w:eastAsia="Calibri"/>
                <w:bCs/>
                <w:sz w:val="27"/>
                <w:szCs w:val="27"/>
              </w:rPr>
            </w:pPr>
            <w:r w:rsidRPr="001F4B59">
              <w:rPr>
                <w:rFonts w:eastAsia="Calibri"/>
                <w:bCs/>
                <w:sz w:val="27"/>
                <w:szCs w:val="27"/>
              </w:rPr>
              <w:t>1</w:t>
            </w:r>
          </w:p>
        </w:tc>
        <w:tc>
          <w:tcPr>
            <w:tcW w:w="4961" w:type="dxa"/>
            <w:shd w:val="clear" w:color="auto" w:fill="auto"/>
            <w:vAlign w:val="center"/>
          </w:tcPr>
          <w:p w14:paraId="75F570CD" w14:textId="77777777" w:rsidR="00366C98" w:rsidRPr="001F4B59" w:rsidRDefault="00366C98" w:rsidP="00366C98">
            <w:pPr>
              <w:spacing w:before="60" w:after="60" w:line="276" w:lineRule="auto"/>
              <w:rPr>
                <w:rFonts w:eastAsia="Calibri"/>
                <w:color w:val="000000"/>
                <w:sz w:val="27"/>
                <w:szCs w:val="27"/>
              </w:rPr>
            </w:pPr>
            <w:r w:rsidRPr="001F4B59">
              <w:rPr>
                <w:rFonts w:eastAsia="Calibri"/>
                <w:color w:val="000000"/>
                <w:sz w:val="27"/>
                <w:szCs w:val="27"/>
              </w:rPr>
              <w:t>Tay khoan thẳng phẫu thuật S11</w:t>
            </w:r>
            <w:r w:rsidRPr="001F4B59">
              <w:rPr>
                <w:color w:val="000000" w:themeColor="text1"/>
                <w:sz w:val="27"/>
                <w:szCs w:val="27"/>
              </w:rPr>
              <w:t>: 01 cái</w:t>
            </w:r>
          </w:p>
        </w:tc>
        <w:tc>
          <w:tcPr>
            <w:tcW w:w="2126" w:type="dxa"/>
          </w:tcPr>
          <w:p w14:paraId="0BA69691" w14:textId="77777777" w:rsidR="00366C98" w:rsidRPr="001F4B59" w:rsidRDefault="00366C98" w:rsidP="00366C98">
            <w:pPr>
              <w:spacing w:before="60" w:after="60" w:line="276" w:lineRule="auto"/>
              <w:rPr>
                <w:rFonts w:eastAsia="Calibri"/>
                <w:color w:val="000000"/>
                <w:sz w:val="27"/>
                <w:szCs w:val="27"/>
              </w:rPr>
            </w:pPr>
          </w:p>
        </w:tc>
        <w:tc>
          <w:tcPr>
            <w:tcW w:w="2268" w:type="dxa"/>
          </w:tcPr>
          <w:p w14:paraId="45B23C67" w14:textId="77777777" w:rsidR="00366C98" w:rsidRPr="001F4B59" w:rsidRDefault="00366C98" w:rsidP="00366C98">
            <w:pPr>
              <w:spacing w:before="60" w:after="60" w:line="276" w:lineRule="auto"/>
              <w:rPr>
                <w:rFonts w:eastAsia="Calibri"/>
                <w:color w:val="000000"/>
                <w:sz w:val="27"/>
                <w:szCs w:val="27"/>
              </w:rPr>
            </w:pPr>
          </w:p>
        </w:tc>
      </w:tr>
      <w:tr w:rsidR="00366C98" w:rsidRPr="001F4B59" w14:paraId="26707608" w14:textId="61C405E5" w:rsidTr="001F4B59">
        <w:trPr>
          <w:trHeight w:val="311"/>
        </w:trPr>
        <w:tc>
          <w:tcPr>
            <w:tcW w:w="710" w:type="dxa"/>
            <w:shd w:val="clear" w:color="auto" w:fill="auto"/>
            <w:vAlign w:val="center"/>
          </w:tcPr>
          <w:p w14:paraId="58954867" w14:textId="77777777" w:rsidR="00366C98" w:rsidRPr="001F4B59" w:rsidRDefault="00366C98" w:rsidP="00366C98">
            <w:pPr>
              <w:spacing w:before="60" w:after="60" w:line="276" w:lineRule="auto"/>
              <w:jc w:val="center"/>
              <w:rPr>
                <w:rFonts w:eastAsia="Calibri"/>
                <w:b/>
                <w:sz w:val="27"/>
                <w:szCs w:val="27"/>
              </w:rPr>
            </w:pPr>
            <w:r w:rsidRPr="001F4B59">
              <w:rPr>
                <w:rFonts w:eastAsia="Calibri"/>
                <w:b/>
                <w:sz w:val="27"/>
                <w:szCs w:val="27"/>
              </w:rPr>
              <w:t>-</w:t>
            </w:r>
          </w:p>
        </w:tc>
        <w:tc>
          <w:tcPr>
            <w:tcW w:w="4961" w:type="dxa"/>
            <w:shd w:val="clear" w:color="auto" w:fill="auto"/>
            <w:vAlign w:val="center"/>
          </w:tcPr>
          <w:p w14:paraId="72078B1B" w14:textId="77777777" w:rsidR="00366C98" w:rsidRPr="001F4B59" w:rsidRDefault="00366C98" w:rsidP="00366C98">
            <w:pPr>
              <w:spacing w:before="60" w:after="60" w:line="276" w:lineRule="auto"/>
              <w:rPr>
                <w:rFonts w:eastAsia="Calibri"/>
                <w:bCs/>
                <w:sz w:val="27"/>
                <w:szCs w:val="27"/>
              </w:rPr>
            </w:pPr>
            <w:r w:rsidRPr="001F4B59">
              <w:rPr>
                <w:rFonts w:eastAsia="Calibri"/>
                <w:color w:val="000000"/>
                <w:sz w:val="27"/>
                <w:szCs w:val="27"/>
              </w:rPr>
              <w:t xml:space="preserve">Tay khoan thẳng phẫu thuật: Kết nối sử dụng đồng bộ với dây tay khoan “SI-1023 </w:t>
            </w:r>
            <w:r w:rsidRPr="001F4B59">
              <w:rPr>
                <w:rFonts w:eastAsia="Calibri"/>
                <w:color w:val="000000"/>
                <w:sz w:val="27"/>
                <w:szCs w:val="27"/>
              </w:rPr>
              <w:lastRenderedPageBreak/>
              <w:t>hoặc SI-1015</w:t>
            </w:r>
            <w:r w:rsidRPr="001F4B59">
              <w:rPr>
                <w:rFonts w:eastAsia="Calibri"/>
                <w:color w:val="000000"/>
                <w:sz w:val="27"/>
                <w:szCs w:val="27"/>
                <w:lang w:val="vi-VN"/>
              </w:rPr>
              <w:t xml:space="preserve"> </w:t>
            </w:r>
            <w:r w:rsidRPr="001F4B59">
              <w:rPr>
                <w:rFonts w:eastAsia="Calibri"/>
                <w:color w:val="000000"/>
                <w:sz w:val="27"/>
                <w:szCs w:val="27"/>
              </w:rPr>
              <w:t xml:space="preserve">hoặc SI-1010” của máy khoan “Implantmed SI-1023, hãng/ nước sản xuất: W&amp;H/Áo” </w:t>
            </w:r>
            <w:r w:rsidRPr="001F4B59">
              <w:rPr>
                <w:rFonts w:eastAsia="Calibri"/>
                <w:color w:val="000000"/>
                <w:sz w:val="27"/>
                <w:szCs w:val="27"/>
                <w:lang w:val="vi-VN"/>
              </w:rPr>
              <w:t>hoặc “Implantmed SI-923/SI-915”</w:t>
            </w:r>
          </w:p>
        </w:tc>
        <w:tc>
          <w:tcPr>
            <w:tcW w:w="2126" w:type="dxa"/>
          </w:tcPr>
          <w:p w14:paraId="1D787C9B" w14:textId="77777777" w:rsidR="00366C98" w:rsidRPr="001F4B59" w:rsidRDefault="00366C98" w:rsidP="00366C98">
            <w:pPr>
              <w:spacing w:before="60" w:after="60" w:line="276" w:lineRule="auto"/>
              <w:rPr>
                <w:rFonts w:eastAsia="Calibri"/>
                <w:color w:val="000000"/>
                <w:sz w:val="27"/>
                <w:szCs w:val="27"/>
              </w:rPr>
            </w:pPr>
          </w:p>
        </w:tc>
        <w:tc>
          <w:tcPr>
            <w:tcW w:w="2268" w:type="dxa"/>
          </w:tcPr>
          <w:p w14:paraId="38231129" w14:textId="77777777" w:rsidR="00366C98" w:rsidRPr="001F4B59" w:rsidRDefault="00366C98" w:rsidP="00366C98">
            <w:pPr>
              <w:spacing w:before="60" w:after="60" w:line="276" w:lineRule="auto"/>
              <w:rPr>
                <w:rFonts w:eastAsia="Calibri"/>
                <w:color w:val="000000"/>
                <w:sz w:val="27"/>
                <w:szCs w:val="27"/>
              </w:rPr>
            </w:pPr>
          </w:p>
        </w:tc>
      </w:tr>
      <w:tr w:rsidR="00366C98" w:rsidRPr="001F4B59" w14:paraId="0D41FBC7" w14:textId="34562C1C" w:rsidTr="001F4B59">
        <w:trPr>
          <w:trHeight w:val="311"/>
        </w:trPr>
        <w:tc>
          <w:tcPr>
            <w:tcW w:w="710" w:type="dxa"/>
            <w:shd w:val="clear" w:color="auto" w:fill="auto"/>
            <w:vAlign w:val="center"/>
          </w:tcPr>
          <w:p w14:paraId="436CE80C" w14:textId="77777777" w:rsidR="00366C98" w:rsidRPr="001F4B59" w:rsidRDefault="00366C98" w:rsidP="00366C98">
            <w:pPr>
              <w:spacing w:before="60" w:after="60" w:line="276" w:lineRule="auto"/>
              <w:jc w:val="center"/>
              <w:rPr>
                <w:rFonts w:eastAsia="Calibri"/>
                <w:b/>
                <w:sz w:val="27"/>
                <w:szCs w:val="27"/>
              </w:rPr>
            </w:pPr>
            <w:r w:rsidRPr="001F4B59">
              <w:rPr>
                <w:rFonts w:eastAsia="Calibri"/>
                <w:b/>
                <w:sz w:val="27"/>
                <w:szCs w:val="27"/>
              </w:rPr>
              <w:lastRenderedPageBreak/>
              <w:t>III</w:t>
            </w:r>
          </w:p>
        </w:tc>
        <w:tc>
          <w:tcPr>
            <w:tcW w:w="4961" w:type="dxa"/>
            <w:shd w:val="clear" w:color="auto" w:fill="auto"/>
            <w:vAlign w:val="center"/>
          </w:tcPr>
          <w:p w14:paraId="440EF7B7" w14:textId="77777777" w:rsidR="00366C98" w:rsidRPr="001F4B59" w:rsidRDefault="00366C98" w:rsidP="00366C98">
            <w:pPr>
              <w:spacing w:before="60" w:after="60" w:line="276" w:lineRule="auto"/>
              <w:rPr>
                <w:rFonts w:eastAsia="Calibri"/>
                <w:b/>
                <w:sz w:val="27"/>
                <w:szCs w:val="27"/>
              </w:rPr>
            </w:pPr>
            <w:r w:rsidRPr="001F4B59">
              <w:rPr>
                <w:rFonts w:eastAsia="Calibri"/>
                <w:b/>
                <w:sz w:val="27"/>
                <w:szCs w:val="27"/>
              </w:rPr>
              <w:t>YÊU CẦU KỸ THUẬT</w:t>
            </w:r>
          </w:p>
        </w:tc>
        <w:tc>
          <w:tcPr>
            <w:tcW w:w="2126" w:type="dxa"/>
          </w:tcPr>
          <w:p w14:paraId="66F02CAC" w14:textId="77777777" w:rsidR="00366C98" w:rsidRPr="001F4B59" w:rsidRDefault="00366C98" w:rsidP="00366C98">
            <w:pPr>
              <w:spacing w:before="60" w:after="60" w:line="276" w:lineRule="auto"/>
              <w:rPr>
                <w:rFonts w:eastAsia="Calibri"/>
                <w:b/>
                <w:sz w:val="27"/>
                <w:szCs w:val="27"/>
              </w:rPr>
            </w:pPr>
          </w:p>
        </w:tc>
        <w:tc>
          <w:tcPr>
            <w:tcW w:w="2268" w:type="dxa"/>
          </w:tcPr>
          <w:p w14:paraId="68E6FC52" w14:textId="77777777" w:rsidR="00366C98" w:rsidRPr="001F4B59" w:rsidRDefault="00366C98" w:rsidP="00366C98">
            <w:pPr>
              <w:spacing w:before="60" w:after="60" w:line="276" w:lineRule="auto"/>
              <w:rPr>
                <w:rFonts w:eastAsia="Calibri"/>
                <w:b/>
                <w:sz w:val="27"/>
                <w:szCs w:val="27"/>
              </w:rPr>
            </w:pPr>
          </w:p>
        </w:tc>
      </w:tr>
      <w:tr w:rsidR="00366C98" w:rsidRPr="001F4B59" w14:paraId="24062333" w14:textId="006AC0F1" w:rsidTr="001F4B59">
        <w:trPr>
          <w:trHeight w:val="453"/>
        </w:trPr>
        <w:tc>
          <w:tcPr>
            <w:tcW w:w="710" w:type="dxa"/>
            <w:shd w:val="clear" w:color="auto" w:fill="auto"/>
            <w:vAlign w:val="center"/>
          </w:tcPr>
          <w:p w14:paraId="3764C208" w14:textId="77777777" w:rsidR="00366C98" w:rsidRPr="001F4B59" w:rsidRDefault="00366C98" w:rsidP="00366C98">
            <w:pPr>
              <w:numPr>
                <w:ilvl w:val="0"/>
                <w:numId w:val="8"/>
              </w:numPr>
              <w:spacing w:before="60" w:after="60" w:line="276" w:lineRule="auto"/>
              <w:contextualSpacing/>
              <w:jc w:val="both"/>
              <w:rPr>
                <w:rFonts w:eastAsia="Calibri"/>
                <w:b/>
                <w:sz w:val="27"/>
                <w:szCs w:val="27"/>
              </w:rPr>
            </w:pPr>
          </w:p>
        </w:tc>
        <w:tc>
          <w:tcPr>
            <w:tcW w:w="4961" w:type="dxa"/>
            <w:shd w:val="clear" w:color="auto" w:fill="auto"/>
            <w:vAlign w:val="center"/>
          </w:tcPr>
          <w:p w14:paraId="2F748459" w14:textId="77777777" w:rsidR="00366C98" w:rsidRPr="001F4B59" w:rsidRDefault="00366C98" w:rsidP="00366C98">
            <w:pPr>
              <w:spacing w:before="60" w:after="60" w:line="276" w:lineRule="auto"/>
              <w:rPr>
                <w:rStyle w:val="fontstyle01"/>
                <w:rFonts w:ascii="Times New Roman" w:eastAsiaTheme="majorEastAsia" w:hAnsi="Times New Roman"/>
                <w:sz w:val="27"/>
                <w:szCs w:val="27"/>
                <w:lang w:val="vi-VN"/>
              </w:rPr>
            </w:pPr>
            <w:r w:rsidRPr="001F4B59">
              <w:rPr>
                <w:bCs/>
                <w:color w:val="000000"/>
                <w:sz w:val="27"/>
                <w:szCs w:val="27"/>
                <w:lang w:val="es-ES_tradnl"/>
              </w:rPr>
              <w:t xml:space="preserve">Tay khoan phẫu thuật thẳng tỉ lệ truyền động: 1:1 </w:t>
            </w:r>
          </w:p>
        </w:tc>
        <w:tc>
          <w:tcPr>
            <w:tcW w:w="2126" w:type="dxa"/>
          </w:tcPr>
          <w:p w14:paraId="2F793994" w14:textId="77777777" w:rsidR="00366C98" w:rsidRPr="001F4B59" w:rsidRDefault="00366C98" w:rsidP="00366C98">
            <w:pPr>
              <w:spacing w:before="60" w:after="60" w:line="276" w:lineRule="auto"/>
              <w:rPr>
                <w:bCs/>
                <w:color w:val="000000"/>
                <w:sz w:val="27"/>
                <w:szCs w:val="27"/>
                <w:lang w:val="es-ES_tradnl"/>
              </w:rPr>
            </w:pPr>
          </w:p>
        </w:tc>
        <w:tc>
          <w:tcPr>
            <w:tcW w:w="2268" w:type="dxa"/>
          </w:tcPr>
          <w:p w14:paraId="1A78874A" w14:textId="77777777" w:rsidR="00366C98" w:rsidRPr="001F4B59" w:rsidRDefault="00366C98" w:rsidP="00366C98">
            <w:pPr>
              <w:spacing w:before="60" w:after="60" w:line="276" w:lineRule="auto"/>
              <w:rPr>
                <w:bCs/>
                <w:color w:val="000000"/>
                <w:sz w:val="27"/>
                <w:szCs w:val="27"/>
                <w:lang w:val="es-ES_tradnl"/>
              </w:rPr>
            </w:pPr>
          </w:p>
        </w:tc>
      </w:tr>
      <w:tr w:rsidR="00366C98" w:rsidRPr="001F4B59" w14:paraId="0BF23DD4" w14:textId="1CEADC08" w:rsidTr="001F4B59">
        <w:trPr>
          <w:trHeight w:val="453"/>
        </w:trPr>
        <w:tc>
          <w:tcPr>
            <w:tcW w:w="710" w:type="dxa"/>
            <w:shd w:val="clear" w:color="auto" w:fill="auto"/>
            <w:vAlign w:val="center"/>
          </w:tcPr>
          <w:p w14:paraId="1A811F57" w14:textId="77777777" w:rsidR="00366C98" w:rsidRPr="001F4B59" w:rsidRDefault="00366C98" w:rsidP="00366C98">
            <w:pPr>
              <w:numPr>
                <w:ilvl w:val="0"/>
                <w:numId w:val="8"/>
              </w:numPr>
              <w:spacing w:before="60" w:after="60" w:line="276" w:lineRule="auto"/>
              <w:contextualSpacing/>
              <w:jc w:val="both"/>
              <w:rPr>
                <w:rFonts w:eastAsia="Calibri"/>
                <w:sz w:val="27"/>
                <w:szCs w:val="27"/>
              </w:rPr>
            </w:pPr>
          </w:p>
        </w:tc>
        <w:tc>
          <w:tcPr>
            <w:tcW w:w="4961" w:type="dxa"/>
            <w:shd w:val="clear" w:color="auto" w:fill="auto"/>
            <w:vAlign w:val="center"/>
          </w:tcPr>
          <w:p w14:paraId="669C0ED7" w14:textId="77777777" w:rsidR="00366C98" w:rsidRPr="001F4B59" w:rsidRDefault="00366C98" w:rsidP="00366C98">
            <w:pPr>
              <w:spacing w:before="60" w:after="60" w:line="276" w:lineRule="auto"/>
              <w:rPr>
                <w:rStyle w:val="fontstyle01"/>
                <w:rFonts w:ascii="Times New Roman" w:eastAsiaTheme="majorEastAsia" w:hAnsi="Times New Roman"/>
                <w:sz w:val="27"/>
                <w:szCs w:val="27"/>
                <w:lang w:val="vi-VN"/>
              </w:rPr>
            </w:pPr>
            <w:r w:rsidRPr="001F4B59">
              <w:rPr>
                <w:bCs/>
                <w:color w:val="000000"/>
                <w:sz w:val="27"/>
                <w:szCs w:val="27"/>
                <w:lang w:val="es-ES_tradnl"/>
              </w:rPr>
              <w:t>Tháo lắp mũi khoan: bằng Chuck gạt</w:t>
            </w:r>
          </w:p>
        </w:tc>
        <w:tc>
          <w:tcPr>
            <w:tcW w:w="2126" w:type="dxa"/>
          </w:tcPr>
          <w:p w14:paraId="73CEB323" w14:textId="77777777" w:rsidR="00366C98" w:rsidRPr="001F4B59" w:rsidRDefault="00366C98" w:rsidP="00366C98">
            <w:pPr>
              <w:spacing w:before="60" w:after="60" w:line="276" w:lineRule="auto"/>
              <w:rPr>
                <w:bCs/>
                <w:color w:val="000000"/>
                <w:sz w:val="27"/>
                <w:szCs w:val="27"/>
                <w:lang w:val="es-ES_tradnl"/>
              </w:rPr>
            </w:pPr>
          </w:p>
        </w:tc>
        <w:tc>
          <w:tcPr>
            <w:tcW w:w="2268" w:type="dxa"/>
          </w:tcPr>
          <w:p w14:paraId="7907DC15" w14:textId="77777777" w:rsidR="00366C98" w:rsidRPr="001F4B59" w:rsidRDefault="00366C98" w:rsidP="00366C98">
            <w:pPr>
              <w:spacing w:before="60" w:after="60" w:line="276" w:lineRule="auto"/>
              <w:rPr>
                <w:bCs/>
                <w:color w:val="000000"/>
                <w:sz w:val="27"/>
                <w:szCs w:val="27"/>
                <w:lang w:val="es-ES_tradnl"/>
              </w:rPr>
            </w:pPr>
          </w:p>
        </w:tc>
      </w:tr>
      <w:tr w:rsidR="00366C98" w:rsidRPr="001F4B59" w14:paraId="489E8E89" w14:textId="3D930A87" w:rsidTr="001F4B59">
        <w:trPr>
          <w:trHeight w:val="453"/>
        </w:trPr>
        <w:tc>
          <w:tcPr>
            <w:tcW w:w="710" w:type="dxa"/>
            <w:shd w:val="clear" w:color="auto" w:fill="auto"/>
            <w:vAlign w:val="center"/>
          </w:tcPr>
          <w:p w14:paraId="673A9AD2" w14:textId="77777777" w:rsidR="00366C98" w:rsidRPr="001F4B59" w:rsidRDefault="00366C98" w:rsidP="00366C98">
            <w:pPr>
              <w:numPr>
                <w:ilvl w:val="0"/>
                <w:numId w:val="8"/>
              </w:numPr>
              <w:spacing w:before="60" w:after="60" w:line="276" w:lineRule="auto"/>
              <w:contextualSpacing/>
              <w:jc w:val="both"/>
              <w:rPr>
                <w:rFonts w:eastAsia="Calibri"/>
                <w:sz w:val="27"/>
                <w:szCs w:val="27"/>
              </w:rPr>
            </w:pPr>
          </w:p>
        </w:tc>
        <w:tc>
          <w:tcPr>
            <w:tcW w:w="4961" w:type="dxa"/>
            <w:shd w:val="clear" w:color="auto" w:fill="auto"/>
            <w:vAlign w:val="center"/>
          </w:tcPr>
          <w:p w14:paraId="4E525BF4" w14:textId="77777777" w:rsidR="00366C98" w:rsidRPr="001F4B59" w:rsidRDefault="00366C98" w:rsidP="00366C98">
            <w:pPr>
              <w:spacing w:before="60" w:after="60" w:line="276" w:lineRule="auto"/>
              <w:rPr>
                <w:sz w:val="27"/>
                <w:szCs w:val="27"/>
                <w:lang w:val="vi-VN"/>
              </w:rPr>
            </w:pPr>
            <w:r w:rsidRPr="001F4B59">
              <w:rPr>
                <w:bCs/>
                <w:color w:val="000000"/>
                <w:sz w:val="27"/>
                <w:szCs w:val="27"/>
                <w:lang w:val="es-ES_tradnl"/>
              </w:rPr>
              <w:t>Vòi phun nước làm mát: bên ngoài</w:t>
            </w:r>
          </w:p>
        </w:tc>
        <w:tc>
          <w:tcPr>
            <w:tcW w:w="2126" w:type="dxa"/>
          </w:tcPr>
          <w:p w14:paraId="37DB381F" w14:textId="77777777" w:rsidR="00366C98" w:rsidRPr="001F4B59" w:rsidRDefault="00366C98" w:rsidP="00366C98">
            <w:pPr>
              <w:spacing w:before="60" w:after="60" w:line="276" w:lineRule="auto"/>
              <w:rPr>
                <w:bCs/>
                <w:color w:val="000000"/>
                <w:sz w:val="27"/>
                <w:szCs w:val="27"/>
                <w:lang w:val="es-ES_tradnl"/>
              </w:rPr>
            </w:pPr>
          </w:p>
        </w:tc>
        <w:tc>
          <w:tcPr>
            <w:tcW w:w="2268" w:type="dxa"/>
          </w:tcPr>
          <w:p w14:paraId="4D07A6B2" w14:textId="77777777" w:rsidR="00366C98" w:rsidRPr="001F4B59" w:rsidRDefault="00366C98" w:rsidP="00366C98">
            <w:pPr>
              <w:spacing w:before="60" w:after="60" w:line="276" w:lineRule="auto"/>
              <w:rPr>
                <w:bCs/>
                <w:color w:val="000000"/>
                <w:sz w:val="27"/>
                <w:szCs w:val="27"/>
                <w:lang w:val="es-ES_tradnl"/>
              </w:rPr>
            </w:pPr>
          </w:p>
        </w:tc>
      </w:tr>
      <w:tr w:rsidR="00366C98" w:rsidRPr="001F4B59" w14:paraId="1352BBFC" w14:textId="3992E9B5" w:rsidTr="001F4B59">
        <w:trPr>
          <w:trHeight w:val="453"/>
        </w:trPr>
        <w:tc>
          <w:tcPr>
            <w:tcW w:w="710" w:type="dxa"/>
            <w:shd w:val="clear" w:color="auto" w:fill="auto"/>
            <w:vAlign w:val="center"/>
          </w:tcPr>
          <w:p w14:paraId="05CEF105" w14:textId="77777777" w:rsidR="00366C98" w:rsidRPr="001F4B59" w:rsidRDefault="00366C98" w:rsidP="00366C98">
            <w:pPr>
              <w:numPr>
                <w:ilvl w:val="0"/>
                <w:numId w:val="8"/>
              </w:numPr>
              <w:spacing w:before="60" w:after="60" w:line="276" w:lineRule="auto"/>
              <w:contextualSpacing/>
              <w:jc w:val="both"/>
              <w:rPr>
                <w:rFonts w:eastAsia="Calibri"/>
                <w:sz w:val="27"/>
                <w:szCs w:val="27"/>
              </w:rPr>
            </w:pPr>
          </w:p>
        </w:tc>
        <w:tc>
          <w:tcPr>
            <w:tcW w:w="4961" w:type="dxa"/>
            <w:shd w:val="clear" w:color="auto" w:fill="auto"/>
            <w:vAlign w:val="center"/>
          </w:tcPr>
          <w:p w14:paraId="6F00F8B9" w14:textId="77777777" w:rsidR="00366C98" w:rsidRPr="001F4B59" w:rsidRDefault="00366C98" w:rsidP="00366C98">
            <w:pPr>
              <w:spacing w:before="60" w:after="60" w:line="276" w:lineRule="auto"/>
              <w:rPr>
                <w:rStyle w:val="fontstyle01"/>
                <w:rFonts w:ascii="Times New Roman" w:eastAsiaTheme="majorEastAsia" w:hAnsi="Times New Roman"/>
                <w:bCs/>
                <w:sz w:val="27"/>
                <w:szCs w:val="27"/>
                <w:lang w:val="es-ES_tradnl"/>
              </w:rPr>
            </w:pPr>
            <w:r w:rsidRPr="001F4B59">
              <w:rPr>
                <w:bCs/>
                <w:color w:val="000000"/>
                <w:sz w:val="27"/>
                <w:szCs w:val="27"/>
                <w:lang w:val="es-ES_tradnl"/>
              </w:rPr>
              <w:t>Sử dụng mũi khoan</w:t>
            </w:r>
            <w:r w:rsidRPr="001F4B59">
              <w:rPr>
                <w:bCs/>
                <w:color w:val="000000"/>
                <w:sz w:val="27"/>
                <w:szCs w:val="27"/>
                <w:lang w:val="vi-VN"/>
              </w:rPr>
              <w:t xml:space="preserve"> phẫu thuật</w:t>
            </w:r>
            <w:r w:rsidRPr="001F4B59">
              <w:rPr>
                <w:bCs/>
                <w:color w:val="000000"/>
                <w:sz w:val="27"/>
                <w:szCs w:val="27"/>
                <w:lang w:val="es-ES_tradnl"/>
              </w:rPr>
              <w:t xml:space="preserve"> và cắt </w:t>
            </w:r>
            <w:r w:rsidRPr="001F4B59">
              <w:rPr>
                <w:bCs/>
                <w:color w:val="000000"/>
                <w:sz w:val="27"/>
                <w:szCs w:val="27"/>
                <w:lang w:val="vi-VN"/>
              </w:rPr>
              <w:t xml:space="preserve">có </w:t>
            </w:r>
            <w:r w:rsidRPr="001F4B59">
              <w:rPr>
                <w:bCs/>
                <w:color w:val="000000"/>
                <w:sz w:val="27"/>
                <w:szCs w:val="27"/>
                <w:lang w:val="es-ES_tradnl"/>
              </w:rPr>
              <w:t>đường kính 2.35mm</w:t>
            </w:r>
            <w:r w:rsidRPr="001F4B59">
              <w:rPr>
                <w:bCs/>
                <w:color w:val="000000"/>
                <w:sz w:val="27"/>
                <w:szCs w:val="27"/>
                <w:lang w:val="vi-VN"/>
              </w:rPr>
              <w:t xml:space="preserve"> (gồm cả hệ thống Stryker</w:t>
            </w:r>
            <w:r w:rsidRPr="001F4B59">
              <w:rPr>
                <w:bCs/>
                <w:color w:val="000000"/>
                <w:sz w:val="27"/>
                <w:szCs w:val="27"/>
              </w:rPr>
              <w:t>)</w:t>
            </w:r>
            <w:r w:rsidRPr="001F4B59">
              <w:rPr>
                <w:bCs/>
                <w:color w:val="000000"/>
                <w:sz w:val="27"/>
                <w:szCs w:val="27"/>
                <w:lang w:val="es-ES_tradnl"/>
              </w:rPr>
              <w:t xml:space="preserve"> chiều dài mũi khoan 45mm</w:t>
            </w:r>
          </w:p>
        </w:tc>
        <w:tc>
          <w:tcPr>
            <w:tcW w:w="2126" w:type="dxa"/>
          </w:tcPr>
          <w:p w14:paraId="0543EC0B" w14:textId="77777777" w:rsidR="00366C98" w:rsidRPr="001F4B59" w:rsidRDefault="00366C98" w:rsidP="00366C98">
            <w:pPr>
              <w:spacing w:before="60" w:after="60" w:line="276" w:lineRule="auto"/>
              <w:rPr>
                <w:bCs/>
                <w:color w:val="000000"/>
                <w:sz w:val="27"/>
                <w:szCs w:val="27"/>
                <w:lang w:val="es-ES_tradnl"/>
              </w:rPr>
            </w:pPr>
          </w:p>
        </w:tc>
        <w:tc>
          <w:tcPr>
            <w:tcW w:w="2268" w:type="dxa"/>
          </w:tcPr>
          <w:p w14:paraId="541CA5EF" w14:textId="77777777" w:rsidR="00366C98" w:rsidRPr="001F4B59" w:rsidRDefault="00366C98" w:rsidP="00366C98">
            <w:pPr>
              <w:spacing w:before="60" w:after="60" w:line="276" w:lineRule="auto"/>
              <w:rPr>
                <w:bCs/>
                <w:color w:val="000000"/>
                <w:sz w:val="27"/>
                <w:szCs w:val="27"/>
                <w:lang w:val="es-ES_tradnl"/>
              </w:rPr>
            </w:pPr>
          </w:p>
        </w:tc>
      </w:tr>
      <w:tr w:rsidR="00366C98" w:rsidRPr="001F4B59" w14:paraId="2EF52A8D" w14:textId="6A16B237" w:rsidTr="001F4B59">
        <w:trPr>
          <w:trHeight w:val="453"/>
        </w:trPr>
        <w:tc>
          <w:tcPr>
            <w:tcW w:w="710" w:type="dxa"/>
            <w:shd w:val="clear" w:color="auto" w:fill="auto"/>
            <w:vAlign w:val="center"/>
          </w:tcPr>
          <w:p w14:paraId="68025FE0" w14:textId="77777777" w:rsidR="00366C98" w:rsidRPr="001F4B59" w:rsidRDefault="00366C98" w:rsidP="00366C98">
            <w:pPr>
              <w:numPr>
                <w:ilvl w:val="0"/>
                <w:numId w:val="8"/>
              </w:numPr>
              <w:spacing w:before="60" w:after="60" w:line="276" w:lineRule="auto"/>
              <w:contextualSpacing/>
              <w:jc w:val="both"/>
              <w:rPr>
                <w:rFonts w:eastAsia="Calibri"/>
                <w:sz w:val="27"/>
                <w:szCs w:val="27"/>
              </w:rPr>
            </w:pPr>
          </w:p>
        </w:tc>
        <w:tc>
          <w:tcPr>
            <w:tcW w:w="4961" w:type="dxa"/>
            <w:shd w:val="clear" w:color="auto" w:fill="auto"/>
            <w:vAlign w:val="center"/>
          </w:tcPr>
          <w:p w14:paraId="3E251075" w14:textId="77777777" w:rsidR="00366C98" w:rsidRPr="001F4B59" w:rsidRDefault="00366C98" w:rsidP="00366C98">
            <w:pPr>
              <w:spacing w:before="60" w:after="60" w:line="276" w:lineRule="auto"/>
              <w:rPr>
                <w:rStyle w:val="fontstyle01"/>
                <w:rFonts w:ascii="Times New Roman" w:eastAsiaTheme="majorEastAsia" w:hAnsi="Times New Roman"/>
                <w:sz w:val="27"/>
                <w:szCs w:val="27"/>
              </w:rPr>
            </w:pPr>
            <w:r w:rsidRPr="001F4B59">
              <w:rPr>
                <w:bCs/>
                <w:color w:val="000000"/>
                <w:sz w:val="27"/>
                <w:szCs w:val="27"/>
                <w:lang w:val="es-ES_tradnl"/>
              </w:rPr>
              <w:t>Quy cách: Có thể tháo rời từng bộ phận để làm vệ sinh</w:t>
            </w:r>
          </w:p>
        </w:tc>
        <w:tc>
          <w:tcPr>
            <w:tcW w:w="2126" w:type="dxa"/>
          </w:tcPr>
          <w:p w14:paraId="6BC55882" w14:textId="77777777" w:rsidR="00366C98" w:rsidRPr="001F4B59" w:rsidRDefault="00366C98" w:rsidP="00366C98">
            <w:pPr>
              <w:spacing w:before="60" w:after="60" w:line="276" w:lineRule="auto"/>
              <w:rPr>
                <w:bCs/>
                <w:color w:val="000000"/>
                <w:sz w:val="27"/>
                <w:szCs w:val="27"/>
                <w:lang w:val="es-ES_tradnl"/>
              </w:rPr>
            </w:pPr>
          </w:p>
        </w:tc>
        <w:tc>
          <w:tcPr>
            <w:tcW w:w="2268" w:type="dxa"/>
          </w:tcPr>
          <w:p w14:paraId="03BFD382" w14:textId="77777777" w:rsidR="00366C98" w:rsidRPr="001F4B59" w:rsidRDefault="00366C98" w:rsidP="00366C98">
            <w:pPr>
              <w:spacing w:before="60" w:after="60" w:line="276" w:lineRule="auto"/>
              <w:rPr>
                <w:bCs/>
                <w:color w:val="000000"/>
                <w:sz w:val="27"/>
                <w:szCs w:val="27"/>
                <w:lang w:val="es-ES_tradnl"/>
              </w:rPr>
            </w:pPr>
          </w:p>
        </w:tc>
      </w:tr>
      <w:tr w:rsidR="00366C98" w:rsidRPr="001F4B59" w14:paraId="17D3623C" w14:textId="7121C870" w:rsidTr="001F4B59">
        <w:trPr>
          <w:trHeight w:val="453"/>
        </w:trPr>
        <w:tc>
          <w:tcPr>
            <w:tcW w:w="710" w:type="dxa"/>
            <w:shd w:val="clear" w:color="auto" w:fill="auto"/>
            <w:vAlign w:val="center"/>
          </w:tcPr>
          <w:p w14:paraId="0E6E3918" w14:textId="77777777" w:rsidR="00366C98" w:rsidRPr="001F4B59" w:rsidRDefault="00366C98" w:rsidP="00366C98">
            <w:pPr>
              <w:numPr>
                <w:ilvl w:val="0"/>
                <w:numId w:val="8"/>
              </w:numPr>
              <w:spacing w:before="60" w:after="60" w:line="276" w:lineRule="auto"/>
              <w:contextualSpacing/>
              <w:jc w:val="both"/>
              <w:rPr>
                <w:rFonts w:eastAsia="Calibri"/>
                <w:sz w:val="27"/>
                <w:szCs w:val="27"/>
              </w:rPr>
            </w:pPr>
          </w:p>
        </w:tc>
        <w:tc>
          <w:tcPr>
            <w:tcW w:w="4961" w:type="dxa"/>
            <w:shd w:val="clear" w:color="auto" w:fill="auto"/>
            <w:vAlign w:val="center"/>
          </w:tcPr>
          <w:p w14:paraId="35910757" w14:textId="77777777" w:rsidR="00366C98" w:rsidRPr="001F4B59" w:rsidRDefault="00366C98" w:rsidP="00366C98">
            <w:pPr>
              <w:spacing w:before="60" w:after="60" w:line="276" w:lineRule="auto"/>
              <w:rPr>
                <w:rStyle w:val="fontstyle01"/>
                <w:rFonts w:ascii="Times New Roman" w:eastAsiaTheme="majorEastAsia" w:hAnsi="Times New Roman"/>
                <w:sz w:val="27"/>
                <w:szCs w:val="27"/>
                <w:lang w:val="vi-VN"/>
              </w:rPr>
            </w:pPr>
            <w:r w:rsidRPr="001F4B59">
              <w:rPr>
                <w:bCs/>
                <w:color w:val="000000"/>
                <w:sz w:val="27"/>
                <w:szCs w:val="27"/>
                <w:lang w:val="es-ES_tradnl"/>
              </w:rPr>
              <w:t xml:space="preserve">Tốc độ motor: tối đa ≥ 50.000 vòng/phút </w:t>
            </w:r>
          </w:p>
        </w:tc>
        <w:tc>
          <w:tcPr>
            <w:tcW w:w="2126" w:type="dxa"/>
          </w:tcPr>
          <w:p w14:paraId="3B8CC8F5" w14:textId="77777777" w:rsidR="00366C98" w:rsidRPr="001F4B59" w:rsidRDefault="00366C98" w:rsidP="00366C98">
            <w:pPr>
              <w:spacing w:before="60" w:after="60" w:line="276" w:lineRule="auto"/>
              <w:rPr>
                <w:bCs/>
                <w:color w:val="000000"/>
                <w:sz w:val="27"/>
                <w:szCs w:val="27"/>
                <w:lang w:val="es-ES_tradnl"/>
              </w:rPr>
            </w:pPr>
          </w:p>
        </w:tc>
        <w:tc>
          <w:tcPr>
            <w:tcW w:w="2268" w:type="dxa"/>
          </w:tcPr>
          <w:p w14:paraId="381362F4" w14:textId="77777777" w:rsidR="00366C98" w:rsidRPr="001F4B59" w:rsidRDefault="00366C98" w:rsidP="00366C98">
            <w:pPr>
              <w:spacing w:before="60" w:after="60" w:line="276" w:lineRule="auto"/>
              <w:rPr>
                <w:bCs/>
                <w:color w:val="000000"/>
                <w:sz w:val="27"/>
                <w:szCs w:val="27"/>
                <w:lang w:val="es-ES_tradnl"/>
              </w:rPr>
            </w:pPr>
          </w:p>
        </w:tc>
      </w:tr>
      <w:tr w:rsidR="00366C98" w:rsidRPr="001F4B59" w14:paraId="41F662C7" w14:textId="5AC804A1" w:rsidTr="001F4B59">
        <w:trPr>
          <w:trHeight w:val="453"/>
        </w:trPr>
        <w:tc>
          <w:tcPr>
            <w:tcW w:w="710" w:type="dxa"/>
            <w:shd w:val="clear" w:color="auto" w:fill="auto"/>
            <w:vAlign w:val="center"/>
          </w:tcPr>
          <w:p w14:paraId="236C522B" w14:textId="77777777" w:rsidR="00366C98" w:rsidRPr="001F4B59" w:rsidRDefault="00366C98" w:rsidP="00366C98">
            <w:pPr>
              <w:numPr>
                <w:ilvl w:val="0"/>
                <w:numId w:val="8"/>
              </w:numPr>
              <w:spacing w:before="60" w:after="60" w:line="276" w:lineRule="auto"/>
              <w:contextualSpacing/>
              <w:jc w:val="both"/>
              <w:rPr>
                <w:rFonts w:eastAsia="Calibri"/>
                <w:sz w:val="27"/>
                <w:szCs w:val="27"/>
              </w:rPr>
            </w:pPr>
          </w:p>
        </w:tc>
        <w:tc>
          <w:tcPr>
            <w:tcW w:w="4961" w:type="dxa"/>
            <w:shd w:val="clear" w:color="auto" w:fill="auto"/>
            <w:vAlign w:val="center"/>
          </w:tcPr>
          <w:p w14:paraId="0D990235" w14:textId="77777777" w:rsidR="00366C98" w:rsidRPr="001F4B59" w:rsidRDefault="00366C98" w:rsidP="00366C98">
            <w:pPr>
              <w:spacing w:before="60" w:after="60" w:line="276" w:lineRule="auto"/>
              <w:rPr>
                <w:rStyle w:val="fontstyle01"/>
                <w:rFonts w:ascii="Times New Roman" w:eastAsiaTheme="majorEastAsia" w:hAnsi="Times New Roman"/>
                <w:sz w:val="27"/>
                <w:szCs w:val="27"/>
                <w:lang w:val="vi-VN"/>
              </w:rPr>
            </w:pPr>
            <w:r w:rsidRPr="001F4B59">
              <w:rPr>
                <w:bCs/>
                <w:color w:val="000000"/>
                <w:sz w:val="27"/>
                <w:szCs w:val="27"/>
                <w:lang w:val="es-ES_tradnl"/>
              </w:rPr>
              <w:t>Hấp tiệt trùng, khử trùng nhiệt: ≥134</w:t>
            </w:r>
            <w:r w:rsidRPr="001F4B59">
              <w:rPr>
                <w:bCs/>
                <w:color w:val="000000"/>
                <w:sz w:val="27"/>
                <w:szCs w:val="27"/>
                <w:vertAlign w:val="superscript"/>
                <w:lang w:val="es-ES_tradnl"/>
              </w:rPr>
              <w:t>o</w:t>
            </w:r>
            <w:r w:rsidRPr="001F4B59">
              <w:rPr>
                <w:bCs/>
                <w:color w:val="000000"/>
                <w:sz w:val="27"/>
                <w:szCs w:val="27"/>
                <w:lang w:val="es-ES_tradnl"/>
              </w:rPr>
              <w:t>C</w:t>
            </w:r>
          </w:p>
        </w:tc>
        <w:tc>
          <w:tcPr>
            <w:tcW w:w="2126" w:type="dxa"/>
          </w:tcPr>
          <w:p w14:paraId="3E4444B9" w14:textId="77777777" w:rsidR="00366C98" w:rsidRPr="001F4B59" w:rsidRDefault="00366C98" w:rsidP="00366C98">
            <w:pPr>
              <w:spacing w:before="60" w:after="60" w:line="276" w:lineRule="auto"/>
              <w:rPr>
                <w:bCs/>
                <w:color w:val="000000"/>
                <w:sz w:val="27"/>
                <w:szCs w:val="27"/>
                <w:lang w:val="es-ES_tradnl"/>
              </w:rPr>
            </w:pPr>
          </w:p>
        </w:tc>
        <w:tc>
          <w:tcPr>
            <w:tcW w:w="2268" w:type="dxa"/>
          </w:tcPr>
          <w:p w14:paraId="46667419" w14:textId="77777777" w:rsidR="00366C98" w:rsidRPr="001F4B59" w:rsidRDefault="00366C98" w:rsidP="00366C98">
            <w:pPr>
              <w:spacing w:before="60" w:after="60" w:line="276" w:lineRule="auto"/>
              <w:rPr>
                <w:bCs/>
                <w:color w:val="000000"/>
                <w:sz w:val="27"/>
                <w:szCs w:val="27"/>
                <w:lang w:val="es-ES_tradnl"/>
              </w:rPr>
            </w:pPr>
          </w:p>
        </w:tc>
      </w:tr>
      <w:tr w:rsidR="00366C98" w:rsidRPr="001F4B59" w14:paraId="24391834" w14:textId="6380B43A" w:rsidTr="001F4B59">
        <w:trPr>
          <w:trHeight w:val="453"/>
        </w:trPr>
        <w:tc>
          <w:tcPr>
            <w:tcW w:w="710" w:type="dxa"/>
            <w:shd w:val="clear" w:color="auto" w:fill="auto"/>
            <w:vAlign w:val="center"/>
          </w:tcPr>
          <w:p w14:paraId="243836A0" w14:textId="77777777" w:rsidR="00366C98" w:rsidRPr="001F4B59" w:rsidRDefault="00366C98" w:rsidP="00366C98">
            <w:pPr>
              <w:numPr>
                <w:ilvl w:val="0"/>
                <w:numId w:val="8"/>
              </w:numPr>
              <w:spacing w:before="60" w:after="60" w:line="276" w:lineRule="auto"/>
              <w:contextualSpacing/>
              <w:jc w:val="both"/>
              <w:rPr>
                <w:rFonts w:eastAsia="Calibri"/>
                <w:sz w:val="27"/>
                <w:szCs w:val="27"/>
              </w:rPr>
            </w:pPr>
          </w:p>
        </w:tc>
        <w:tc>
          <w:tcPr>
            <w:tcW w:w="4961" w:type="dxa"/>
            <w:shd w:val="clear" w:color="auto" w:fill="auto"/>
            <w:vAlign w:val="center"/>
          </w:tcPr>
          <w:p w14:paraId="1B9452CC" w14:textId="77777777" w:rsidR="00366C98" w:rsidRPr="001F4B59" w:rsidRDefault="00366C98" w:rsidP="00366C98">
            <w:pPr>
              <w:spacing w:before="60" w:after="60" w:line="276" w:lineRule="auto"/>
              <w:rPr>
                <w:rStyle w:val="fontstyle01"/>
                <w:rFonts w:ascii="Times New Roman" w:eastAsiaTheme="majorEastAsia" w:hAnsi="Times New Roman"/>
                <w:sz w:val="27"/>
                <w:szCs w:val="27"/>
                <w:lang w:val="vi-VN"/>
              </w:rPr>
            </w:pPr>
            <w:r w:rsidRPr="001F4B59">
              <w:rPr>
                <w:bCs/>
                <w:color w:val="000000"/>
                <w:sz w:val="27"/>
                <w:szCs w:val="27"/>
                <w:lang w:val="es-ES_tradnl"/>
              </w:rPr>
              <w:t>Tiêu chuẩn kết nối: ISO 3964 (DIN 13940)</w:t>
            </w:r>
          </w:p>
        </w:tc>
        <w:tc>
          <w:tcPr>
            <w:tcW w:w="2126" w:type="dxa"/>
          </w:tcPr>
          <w:p w14:paraId="02DBDB03" w14:textId="77777777" w:rsidR="00366C98" w:rsidRPr="001F4B59" w:rsidRDefault="00366C98" w:rsidP="00366C98">
            <w:pPr>
              <w:spacing w:before="60" w:after="60" w:line="276" w:lineRule="auto"/>
              <w:rPr>
                <w:bCs/>
                <w:color w:val="000000"/>
                <w:sz w:val="27"/>
                <w:szCs w:val="27"/>
                <w:lang w:val="es-ES_tradnl"/>
              </w:rPr>
            </w:pPr>
          </w:p>
        </w:tc>
        <w:tc>
          <w:tcPr>
            <w:tcW w:w="2268" w:type="dxa"/>
          </w:tcPr>
          <w:p w14:paraId="5B8F0A68" w14:textId="77777777" w:rsidR="00366C98" w:rsidRPr="001F4B59" w:rsidRDefault="00366C98" w:rsidP="00366C98">
            <w:pPr>
              <w:spacing w:before="60" w:after="60" w:line="276" w:lineRule="auto"/>
              <w:rPr>
                <w:bCs/>
                <w:color w:val="000000"/>
                <w:sz w:val="27"/>
                <w:szCs w:val="27"/>
                <w:lang w:val="es-ES_tradnl"/>
              </w:rPr>
            </w:pPr>
          </w:p>
        </w:tc>
      </w:tr>
      <w:tr w:rsidR="00366C98" w:rsidRPr="001F4B59" w14:paraId="7B61C0D8" w14:textId="198F22DB" w:rsidTr="001F4B59">
        <w:trPr>
          <w:trHeight w:val="453"/>
        </w:trPr>
        <w:tc>
          <w:tcPr>
            <w:tcW w:w="710" w:type="dxa"/>
            <w:shd w:val="clear" w:color="auto" w:fill="auto"/>
            <w:vAlign w:val="center"/>
          </w:tcPr>
          <w:p w14:paraId="3D62504B" w14:textId="77777777" w:rsidR="00366C98" w:rsidRPr="001F4B59" w:rsidRDefault="00366C98" w:rsidP="00366C98">
            <w:pPr>
              <w:numPr>
                <w:ilvl w:val="0"/>
                <w:numId w:val="8"/>
              </w:numPr>
              <w:spacing w:before="60" w:after="60" w:line="276" w:lineRule="auto"/>
              <w:contextualSpacing/>
              <w:jc w:val="both"/>
              <w:rPr>
                <w:rFonts w:eastAsia="Calibri"/>
                <w:sz w:val="27"/>
                <w:szCs w:val="27"/>
              </w:rPr>
            </w:pPr>
          </w:p>
        </w:tc>
        <w:tc>
          <w:tcPr>
            <w:tcW w:w="4961" w:type="dxa"/>
            <w:shd w:val="clear" w:color="auto" w:fill="auto"/>
            <w:vAlign w:val="center"/>
          </w:tcPr>
          <w:p w14:paraId="7FAF1912" w14:textId="77777777" w:rsidR="00366C98" w:rsidRPr="001F4B59" w:rsidRDefault="00366C98" w:rsidP="00366C98">
            <w:pPr>
              <w:spacing w:before="60" w:after="60" w:line="276" w:lineRule="auto"/>
              <w:rPr>
                <w:sz w:val="27"/>
                <w:szCs w:val="27"/>
              </w:rPr>
            </w:pPr>
            <w:r w:rsidRPr="001F4B59">
              <w:rPr>
                <w:bCs/>
                <w:color w:val="000000"/>
                <w:sz w:val="27"/>
                <w:szCs w:val="27"/>
                <w:lang w:val="es-ES_tradnl"/>
              </w:rPr>
              <w:t>Chức năng: Dùng để cắt chóp răng, phẫu thuật mở xương hàm, khoan chóp răng, tạo hình xương hàm - mài xương hàm</w:t>
            </w:r>
          </w:p>
        </w:tc>
        <w:tc>
          <w:tcPr>
            <w:tcW w:w="2126" w:type="dxa"/>
          </w:tcPr>
          <w:p w14:paraId="566572A7" w14:textId="77777777" w:rsidR="00366C98" w:rsidRPr="001F4B59" w:rsidRDefault="00366C98" w:rsidP="00366C98">
            <w:pPr>
              <w:spacing w:before="60" w:after="60" w:line="276" w:lineRule="auto"/>
              <w:rPr>
                <w:bCs/>
                <w:color w:val="000000"/>
                <w:sz w:val="27"/>
                <w:szCs w:val="27"/>
                <w:lang w:val="es-ES_tradnl"/>
              </w:rPr>
            </w:pPr>
          </w:p>
        </w:tc>
        <w:tc>
          <w:tcPr>
            <w:tcW w:w="2268" w:type="dxa"/>
          </w:tcPr>
          <w:p w14:paraId="2338F4B1" w14:textId="77777777" w:rsidR="00366C98" w:rsidRPr="001F4B59" w:rsidRDefault="00366C98" w:rsidP="00366C98">
            <w:pPr>
              <w:spacing w:before="60" w:after="60" w:line="276" w:lineRule="auto"/>
              <w:rPr>
                <w:bCs/>
                <w:color w:val="000000"/>
                <w:sz w:val="27"/>
                <w:szCs w:val="27"/>
                <w:lang w:val="es-ES_tradnl"/>
              </w:rPr>
            </w:pPr>
          </w:p>
        </w:tc>
      </w:tr>
      <w:tr w:rsidR="00366C98" w:rsidRPr="001F4B59" w14:paraId="6B99097E" w14:textId="5B0FE891" w:rsidTr="001F4B59">
        <w:trPr>
          <w:trHeight w:val="453"/>
        </w:trPr>
        <w:tc>
          <w:tcPr>
            <w:tcW w:w="710" w:type="dxa"/>
            <w:shd w:val="clear" w:color="auto" w:fill="auto"/>
            <w:vAlign w:val="center"/>
          </w:tcPr>
          <w:p w14:paraId="703021AA" w14:textId="77777777" w:rsidR="00366C98" w:rsidRPr="001F4B59" w:rsidRDefault="00366C98" w:rsidP="00366C98">
            <w:pPr>
              <w:numPr>
                <w:ilvl w:val="0"/>
                <w:numId w:val="8"/>
              </w:numPr>
              <w:spacing w:before="60" w:after="60" w:line="276" w:lineRule="auto"/>
              <w:contextualSpacing/>
              <w:jc w:val="both"/>
              <w:rPr>
                <w:rFonts w:eastAsia="Calibri"/>
                <w:sz w:val="27"/>
                <w:szCs w:val="27"/>
              </w:rPr>
            </w:pPr>
          </w:p>
        </w:tc>
        <w:tc>
          <w:tcPr>
            <w:tcW w:w="4961" w:type="dxa"/>
            <w:shd w:val="clear" w:color="auto" w:fill="auto"/>
            <w:vAlign w:val="center"/>
          </w:tcPr>
          <w:p w14:paraId="01887910" w14:textId="77777777" w:rsidR="00366C98" w:rsidRPr="001F4B59" w:rsidRDefault="00366C98" w:rsidP="00366C98">
            <w:pPr>
              <w:spacing w:before="60" w:after="60" w:line="276" w:lineRule="auto"/>
              <w:rPr>
                <w:rStyle w:val="fontstyle01"/>
                <w:rFonts w:ascii="Times New Roman" w:eastAsiaTheme="majorEastAsia" w:hAnsi="Times New Roman"/>
                <w:sz w:val="27"/>
                <w:szCs w:val="27"/>
              </w:rPr>
            </w:pPr>
            <w:r w:rsidRPr="001F4B59">
              <w:rPr>
                <w:bCs/>
                <w:color w:val="000000"/>
                <w:sz w:val="27"/>
                <w:szCs w:val="27"/>
              </w:rPr>
              <w:t>Bề mặt tay khoan: Phủ lớp chống trầy xước</w:t>
            </w:r>
          </w:p>
        </w:tc>
        <w:tc>
          <w:tcPr>
            <w:tcW w:w="2126" w:type="dxa"/>
          </w:tcPr>
          <w:p w14:paraId="5FE7AF6A" w14:textId="77777777" w:rsidR="00366C98" w:rsidRPr="001F4B59" w:rsidRDefault="00366C98" w:rsidP="00366C98">
            <w:pPr>
              <w:spacing w:before="60" w:after="60" w:line="276" w:lineRule="auto"/>
              <w:rPr>
                <w:bCs/>
                <w:color w:val="000000"/>
                <w:sz w:val="27"/>
                <w:szCs w:val="27"/>
              </w:rPr>
            </w:pPr>
          </w:p>
        </w:tc>
        <w:tc>
          <w:tcPr>
            <w:tcW w:w="2268" w:type="dxa"/>
          </w:tcPr>
          <w:p w14:paraId="0C59DA58" w14:textId="77777777" w:rsidR="00366C98" w:rsidRPr="001F4B59" w:rsidRDefault="00366C98" w:rsidP="00366C98">
            <w:pPr>
              <w:spacing w:before="60" w:after="60" w:line="276" w:lineRule="auto"/>
              <w:rPr>
                <w:bCs/>
                <w:color w:val="000000"/>
                <w:sz w:val="27"/>
                <w:szCs w:val="27"/>
              </w:rPr>
            </w:pPr>
          </w:p>
        </w:tc>
      </w:tr>
      <w:tr w:rsidR="00366C98" w:rsidRPr="001F4B59" w14:paraId="70F8F226" w14:textId="6E1A295F" w:rsidTr="001F4B59">
        <w:trPr>
          <w:trHeight w:val="453"/>
        </w:trPr>
        <w:tc>
          <w:tcPr>
            <w:tcW w:w="710" w:type="dxa"/>
            <w:shd w:val="clear" w:color="auto" w:fill="auto"/>
            <w:vAlign w:val="center"/>
          </w:tcPr>
          <w:p w14:paraId="690E06D5" w14:textId="77777777" w:rsidR="00366C98" w:rsidRPr="001F4B59" w:rsidRDefault="00366C98" w:rsidP="00366C98">
            <w:pPr>
              <w:numPr>
                <w:ilvl w:val="0"/>
                <w:numId w:val="8"/>
              </w:numPr>
              <w:spacing w:before="60" w:after="60" w:line="276" w:lineRule="auto"/>
              <w:contextualSpacing/>
              <w:jc w:val="both"/>
              <w:rPr>
                <w:rFonts w:eastAsia="Calibri"/>
                <w:sz w:val="27"/>
                <w:szCs w:val="27"/>
              </w:rPr>
            </w:pPr>
          </w:p>
        </w:tc>
        <w:tc>
          <w:tcPr>
            <w:tcW w:w="4961" w:type="dxa"/>
            <w:shd w:val="clear" w:color="auto" w:fill="auto"/>
            <w:vAlign w:val="center"/>
          </w:tcPr>
          <w:p w14:paraId="5A28F983" w14:textId="77777777" w:rsidR="00366C98" w:rsidRPr="001F4B59" w:rsidRDefault="00366C98" w:rsidP="00366C98">
            <w:pPr>
              <w:spacing w:before="60" w:after="60" w:line="276" w:lineRule="auto"/>
              <w:rPr>
                <w:rStyle w:val="fontstyle01"/>
                <w:rFonts w:ascii="Times New Roman" w:eastAsiaTheme="majorEastAsia" w:hAnsi="Times New Roman"/>
                <w:sz w:val="27"/>
                <w:szCs w:val="27"/>
              </w:rPr>
            </w:pPr>
            <w:r w:rsidRPr="001F4B59">
              <w:rPr>
                <w:bCs/>
                <w:color w:val="000000"/>
                <w:sz w:val="27"/>
                <w:szCs w:val="27"/>
              </w:rPr>
              <w:t>Tay khoan và các bộ phận được: làm bằng thép không rỉ hoặc tương đương</w:t>
            </w:r>
          </w:p>
        </w:tc>
        <w:tc>
          <w:tcPr>
            <w:tcW w:w="2126" w:type="dxa"/>
          </w:tcPr>
          <w:p w14:paraId="24F4FF55" w14:textId="77777777" w:rsidR="00366C98" w:rsidRPr="001F4B59" w:rsidRDefault="00366C98" w:rsidP="00366C98">
            <w:pPr>
              <w:spacing w:before="60" w:after="60" w:line="276" w:lineRule="auto"/>
              <w:rPr>
                <w:bCs/>
                <w:color w:val="000000"/>
                <w:sz w:val="27"/>
                <w:szCs w:val="27"/>
              </w:rPr>
            </w:pPr>
          </w:p>
        </w:tc>
        <w:tc>
          <w:tcPr>
            <w:tcW w:w="2268" w:type="dxa"/>
          </w:tcPr>
          <w:p w14:paraId="7CB225AF" w14:textId="77777777" w:rsidR="00366C98" w:rsidRPr="001F4B59" w:rsidRDefault="00366C98" w:rsidP="00366C98">
            <w:pPr>
              <w:spacing w:before="60" w:after="60" w:line="276" w:lineRule="auto"/>
              <w:rPr>
                <w:bCs/>
                <w:color w:val="000000"/>
                <w:sz w:val="27"/>
                <w:szCs w:val="27"/>
              </w:rPr>
            </w:pPr>
          </w:p>
        </w:tc>
      </w:tr>
      <w:tr w:rsidR="00366C98" w:rsidRPr="001F4B59" w14:paraId="2567F249" w14:textId="595C944C" w:rsidTr="001F4B59">
        <w:trPr>
          <w:trHeight w:val="453"/>
        </w:trPr>
        <w:tc>
          <w:tcPr>
            <w:tcW w:w="710" w:type="dxa"/>
            <w:shd w:val="clear" w:color="auto" w:fill="auto"/>
          </w:tcPr>
          <w:p w14:paraId="196E9AA9" w14:textId="77777777" w:rsidR="00366C98" w:rsidRPr="001F4B59" w:rsidRDefault="00366C98" w:rsidP="00366C98">
            <w:pPr>
              <w:spacing w:before="60" w:after="60" w:line="276" w:lineRule="auto"/>
              <w:jc w:val="center"/>
              <w:rPr>
                <w:rFonts w:eastAsia="Calibri"/>
                <w:b/>
                <w:sz w:val="27"/>
                <w:szCs w:val="27"/>
              </w:rPr>
            </w:pPr>
            <w:r w:rsidRPr="001F4B59">
              <w:rPr>
                <w:b/>
                <w:bCs/>
                <w:sz w:val="27"/>
                <w:szCs w:val="27"/>
              </w:rPr>
              <w:t>IV</w:t>
            </w:r>
          </w:p>
        </w:tc>
        <w:tc>
          <w:tcPr>
            <w:tcW w:w="4961" w:type="dxa"/>
            <w:shd w:val="clear" w:color="auto" w:fill="auto"/>
            <w:vAlign w:val="bottom"/>
          </w:tcPr>
          <w:p w14:paraId="43300CCD" w14:textId="77777777" w:rsidR="00366C98" w:rsidRPr="001F4B59" w:rsidRDefault="00366C98" w:rsidP="00366C98">
            <w:pPr>
              <w:spacing w:before="60" w:after="60" w:line="276" w:lineRule="auto"/>
              <w:rPr>
                <w:b/>
                <w:sz w:val="27"/>
                <w:szCs w:val="27"/>
              </w:rPr>
            </w:pPr>
            <w:r w:rsidRPr="001F4B59">
              <w:rPr>
                <w:b/>
                <w:bCs/>
                <w:sz w:val="27"/>
                <w:szCs w:val="27"/>
              </w:rPr>
              <w:t>YÊU CẦU KHÁC:</w:t>
            </w:r>
          </w:p>
        </w:tc>
        <w:tc>
          <w:tcPr>
            <w:tcW w:w="2126" w:type="dxa"/>
          </w:tcPr>
          <w:p w14:paraId="5F975BBB" w14:textId="77777777" w:rsidR="00366C98" w:rsidRPr="001F4B59" w:rsidRDefault="00366C98" w:rsidP="00366C98">
            <w:pPr>
              <w:spacing w:before="60" w:after="60" w:line="276" w:lineRule="auto"/>
              <w:rPr>
                <w:b/>
                <w:bCs/>
                <w:sz w:val="27"/>
                <w:szCs w:val="27"/>
              </w:rPr>
            </w:pPr>
          </w:p>
        </w:tc>
        <w:tc>
          <w:tcPr>
            <w:tcW w:w="2268" w:type="dxa"/>
          </w:tcPr>
          <w:p w14:paraId="4FB20CD6" w14:textId="77777777" w:rsidR="00366C98" w:rsidRPr="001F4B59" w:rsidRDefault="00366C98" w:rsidP="00366C98">
            <w:pPr>
              <w:spacing w:before="60" w:after="60" w:line="276" w:lineRule="auto"/>
              <w:rPr>
                <w:b/>
                <w:bCs/>
                <w:sz w:val="27"/>
                <w:szCs w:val="27"/>
              </w:rPr>
            </w:pPr>
          </w:p>
        </w:tc>
      </w:tr>
      <w:tr w:rsidR="00366C98" w:rsidRPr="001F4B59" w14:paraId="1E1FFDE9" w14:textId="7CA356CA" w:rsidTr="001F4B59">
        <w:trPr>
          <w:trHeight w:val="453"/>
        </w:trPr>
        <w:tc>
          <w:tcPr>
            <w:tcW w:w="710" w:type="dxa"/>
            <w:shd w:val="clear" w:color="auto" w:fill="auto"/>
          </w:tcPr>
          <w:p w14:paraId="1FC69DE2" w14:textId="77777777" w:rsidR="00366C98" w:rsidRPr="001F4B59" w:rsidRDefault="00366C98" w:rsidP="00366C98">
            <w:pPr>
              <w:spacing w:before="60" w:after="60" w:line="276" w:lineRule="auto"/>
              <w:jc w:val="center"/>
              <w:rPr>
                <w:rFonts w:eastAsia="Calibri"/>
                <w:b/>
                <w:sz w:val="27"/>
                <w:szCs w:val="27"/>
              </w:rPr>
            </w:pPr>
            <w:r w:rsidRPr="001F4B59">
              <w:rPr>
                <w:sz w:val="27"/>
                <w:szCs w:val="27"/>
              </w:rPr>
              <w:t>-</w:t>
            </w:r>
          </w:p>
        </w:tc>
        <w:tc>
          <w:tcPr>
            <w:tcW w:w="4961" w:type="dxa"/>
            <w:shd w:val="clear" w:color="auto" w:fill="auto"/>
            <w:vAlign w:val="bottom"/>
          </w:tcPr>
          <w:p w14:paraId="21A3A5E5" w14:textId="77777777" w:rsidR="00366C98" w:rsidRPr="001F4B59" w:rsidRDefault="00366C98" w:rsidP="00366C98">
            <w:pPr>
              <w:spacing w:before="60" w:after="60" w:line="276" w:lineRule="auto"/>
              <w:rPr>
                <w:sz w:val="27"/>
                <w:szCs w:val="27"/>
              </w:rPr>
            </w:pPr>
            <w:r w:rsidRPr="001F4B59">
              <w:rPr>
                <w:sz w:val="27"/>
                <w:szCs w:val="27"/>
              </w:rPr>
              <w:t>Thời gian giao hàng: ≤ 03 tháng kể từ ngày ký hợp đồng</w:t>
            </w:r>
          </w:p>
        </w:tc>
        <w:tc>
          <w:tcPr>
            <w:tcW w:w="2126" w:type="dxa"/>
          </w:tcPr>
          <w:p w14:paraId="3B11B461" w14:textId="77777777" w:rsidR="00366C98" w:rsidRPr="001F4B59" w:rsidRDefault="00366C98" w:rsidP="00366C98">
            <w:pPr>
              <w:spacing w:before="60" w:after="60" w:line="276" w:lineRule="auto"/>
              <w:rPr>
                <w:sz w:val="27"/>
                <w:szCs w:val="27"/>
              </w:rPr>
            </w:pPr>
          </w:p>
        </w:tc>
        <w:tc>
          <w:tcPr>
            <w:tcW w:w="2268" w:type="dxa"/>
          </w:tcPr>
          <w:p w14:paraId="2145768D" w14:textId="77777777" w:rsidR="00366C98" w:rsidRPr="001F4B59" w:rsidRDefault="00366C98" w:rsidP="00366C98">
            <w:pPr>
              <w:spacing w:before="60" w:after="60" w:line="276" w:lineRule="auto"/>
              <w:rPr>
                <w:sz w:val="27"/>
                <w:szCs w:val="27"/>
              </w:rPr>
            </w:pPr>
          </w:p>
        </w:tc>
      </w:tr>
      <w:tr w:rsidR="00366C98" w:rsidRPr="001F4B59" w14:paraId="4F76163E" w14:textId="00E1B9BF" w:rsidTr="001F4B59">
        <w:trPr>
          <w:trHeight w:val="453"/>
        </w:trPr>
        <w:tc>
          <w:tcPr>
            <w:tcW w:w="710" w:type="dxa"/>
            <w:shd w:val="clear" w:color="auto" w:fill="auto"/>
          </w:tcPr>
          <w:p w14:paraId="4C5CA491" w14:textId="77777777" w:rsidR="00366C98" w:rsidRPr="001F4B59" w:rsidRDefault="00366C98" w:rsidP="00366C98">
            <w:pPr>
              <w:spacing w:before="60" w:after="60" w:line="276" w:lineRule="auto"/>
              <w:jc w:val="center"/>
              <w:rPr>
                <w:rFonts w:eastAsia="Calibri"/>
                <w:b/>
                <w:sz w:val="27"/>
                <w:szCs w:val="27"/>
              </w:rPr>
            </w:pPr>
            <w:r w:rsidRPr="001F4B59">
              <w:rPr>
                <w:sz w:val="27"/>
                <w:szCs w:val="27"/>
              </w:rPr>
              <w:t>-</w:t>
            </w:r>
          </w:p>
        </w:tc>
        <w:tc>
          <w:tcPr>
            <w:tcW w:w="4961" w:type="dxa"/>
            <w:shd w:val="clear" w:color="auto" w:fill="auto"/>
            <w:vAlign w:val="bottom"/>
          </w:tcPr>
          <w:p w14:paraId="19222F1C" w14:textId="77777777" w:rsidR="00366C98" w:rsidRPr="001F4B59" w:rsidRDefault="00366C98" w:rsidP="00366C98">
            <w:pPr>
              <w:spacing w:before="60" w:after="60" w:line="276" w:lineRule="auto"/>
              <w:rPr>
                <w:sz w:val="27"/>
                <w:szCs w:val="27"/>
              </w:rPr>
            </w:pPr>
            <w:r w:rsidRPr="001F4B59">
              <w:rPr>
                <w:sz w:val="27"/>
                <w:szCs w:val="27"/>
              </w:rPr>
              <w:t>Giao hàng tại: Bệnh viện Răng Hàm Mặt Trung ương TPHCM</w:t>
            </w:r>
          </w:p>
        </w:tc>
        <w:tc>
          <w:tcPr>
            <w:tcW w:w="2126" w:type="dxa"/>
          </w:tcPr>
          <w:p w14:paraId="4162B440" w14:textId="77777777" w:rsidR="00366C98" w:rsidRPr="001F4B59" w:rsidRDefault="00366C98" w:rsidP="00366C98">
            <w:pPr>
              <w:spacing w:before="60" w:after="60" w:line="276" w:lineRule="auto"/>
              <w:rPr>
                <w:sz w:val="27"/>
                <w:szCs w:val="27"/>
              </w:rPr>
            </w:pPr>
          </w:p>
        </w:tc>
        <w:tc>
          <w:tcPr>
            <w:tcW w:w="2268" w:type="dxa"/>
          </w:tcPr>
          <w:p w14:paraId="6E9F828A" w14:textId="77777777" w:rsidR="00366C98" w:rsidRPr="001F4B59" w:rsidRDefault="00366C98" w:rsidP="00366C98">
            <w:pPr>
              <w:spacing w:before="60" w:after="60" w:line="276" w:lineRule="auto"/>
              <w:rPr>
                <w:sz w:val="27"/>
                <w:szCs w:val="27"/>
              </w:rPr>
            </w:pPr>
          </w:p>
        </w:tc>
      </w:tr>
      <w:tr w:rsidR="00366C98" w:rsidRPr="001F4B59" w14:paraId="5D4E86EF" w14:textId="785FE423" w:rsidTr="001F4B59">
        <w:trPr>
          <w:trHeight w:val="453"/>
        </w:trPr>
        <w:tc>
          <w:tcPr>
            <w:tcW w:w="710" w:type="dxa"/>
            <w:shd w:val="clear" w:color="auto" w:fill="auto"/>
          </w:tcPr>
          <w:p w14:paraId="004036E6" w14:textId="77777777" w:rsidR="00366C98" w:rsidRPr="001F4B59" w:rsidRDefault="00366C98" w:rsidP="00366C98">
            <w:pPr>
              <w:spacing w:before="60" w:after="60" w:line="276" w:lineRule="auto"/>
              <w:jc w:val="center"/>
              <w:rPr>
                <w:rFonts w:eastAsia="Calibri"/>
                <w:b/>
                <w:sz w:val="27"/>
                <w:szCs w:val="27"/>
              </w:rPr>
            </w:pPr>
            <w:r w:rsidRPr="001F4B59">
              <w:rPr>
                <w:sz w:val="27"/>
                <w:szCs w:val="27"/>
              </w:rPr>
              <w:t>-</w:t>
            </w:r>
          </w:p>
        </w:tc>
        <w:tc>
          <w:tcPr>
            <w:tcW w:w="4961" w:type="dxa"/>
            <w:shd w:val="clear" w:color="auto" w:fill="auto"/>
            <w:vAlign w:val="bottom"/>
          </w:tcPr>
          <w:p w14:paraId="3A86B806" w14:textId="77777777" w:rsidR="00366C98" w:rsidRPr="001F4B59" w:rsidRDefault="00366C98" w:rsidP="00366C98">
            <w:pPr>
              <w:spacing w:before="60" w:after="60" w:line="276" w:lineRule="auto"/>
              <w:rPr>
                <w:color w:val="000000" w:themeColor="text1"/>
                <w:sz w:val="27"/>
                <w:szCs w:val="27"/>
              </w:rPr>
            </w:pPr>
            <w:r w:rsidRPr="001F4B59">
              <w:rPr>
                <w:sz w:val="27"/>
                <w:szCs w:val="27"/>
              </w:rPr>
              <w:t>Thời gian bảo hành: ≥ 12 tháng kể từ ngày ký nghiệm thu</w:t>
            </w:r>
          </w:p>
        </w:tc>
        <w:tc>
          <w:tcPr>
            <w:tcW w:w="2126" w:type="dxa"/>
          </w:tcPr>
          <w:p w14:paraId="496ED8DF" w14:textId="77777777" w:rsidR="00366C98" w:rsidRPr="001F4B59" w:rsidRDefault="00366C98" w:rsidP="00366C98">
            <w:pPr>
              <w:spacing w:before="60" w:after="60" w:line="276" w:lineRule="auto"/>
              <w:rPr>
                <w:sz w:val="27"/>
                <w:szCs w:val="27"/>
              </w:rPr>
            </w:pPr>
          </w:p>
        </w:tc>
        <w:tc>
          <w:tcPr>
            <w:tcW w:w="2268" w:type="dxa"/>
          </w:tcPr>
          <w:p w14:paraId="11C00FC6" w14:textId="77777777" w:rsidR="00366C98" w:rsidRPr="001F4B59" w:rsidRDefault="00366C98" w:rsidP="00366C98">
            <w:pPr>
              <w:spacing w:before="60" w:after="60" w:line="276" w:lineRule="auto"/>
              <w:rPr>
                <w:sz w:val="27"/>
                <w:szCs w:val="27"/>
              </w:rPr>
            </w:pPr>
          </w:p>
        </w:tc>
      </w:tr>
      <w:tr w:rsidR="00366C98" w:rsidRPr="001F4B59" w14:paraId="5C711879" w14:textId="1029D88E" w:rsidTr="001F4B59">
        <w:trPr>
          <w:trHeight w:val="453"/>
        </w:trPr>
        <w:tc>
          <w:tcPr>
            <w:tcW w:w="710" w:type="dxa"/>
            <w:shd w:val="clear" w:color="auto" w:fill="auto"/>
          </w:tcPr>
          <w:p w14:paraId="289B755D" w14:textId="77777777" w:rsidR="00366C98" w:rsidRPr="001F4B59" w:rsidRDefault="00366C98" w:rsidP="00366C98">
            <w:pPr>
              <w:spacing w:before="60" w:after="60" w:line="276" w:lineRule="auto"/>
              <w:jc w:val="center"/>
              <w:rPr>
                <w:rFonts w:eastAsia="Calibri"/>
                <w:b/>
                <w:sz w:val="27"/>
                <w:szCs w:val="27"/>
              </w:rPr>
            </w:pPr>
            <w:r w:rsidRPr="001F4B59">
              <w:rPr>
                <w:sz w:val="27"/>
                <w:szCs w:val="27"/>
              </w:rPr>
              <w:t>-</w:t>
            </w:r>
          </w:p>
        </w:tc>
        <w:tc>
          <w:tcPr>
            <w:tcW w:w="4961" w:type="dxa"/>
            <w:shd w:val="clear" w:color="auto" w:fill="auto"/>
            <w:vAlign w:val="bottom"/>
          </w:tcPr>
          <w:p w14:paraId="6EF231E5" w14:textId="77777777" w:rsidR="00366C98" w:rsidRPr="001F4B59" w:rsidRDefault="00366C98" w:rsidP="00366C98">
            <w:pPr>
              <w:spacing w:before="60" w:after="60" w:line="276" w:lineRule="auto"/>
              <w:rPr>
                <w:sz w:val="27"/>
                <w:szCs w:val="27"/>
              </w:rPr>
            </w:pPr>
            <w:r w:rsidRPr="001F4B59">
              <w:rPr>
                <w:sz w:val="27"/>
                <w:szCs w:val="27"/>
              </w:rPr>
              <w:t>Bảo trì miễn phí nhân công sau bảo hành: ≥ 06 tháng.</w:t>
            </w:r>
          </w:p>
        </w:tc>
        <w:tc>
          <w:tcPr>
            <w:tcW w:w="2126" w:type="dxa"/>
          </w:tcPr>
          <w:p w14:paraId="7DF2E71C" w14:textId="77777777" w:rsidR="00366C98" w:rsidRPr="001F4B59" w:rsidRDefault="00366C98" w:rsidP="00366C98">
            <w:pPr>
              <w:spacing w:before="60" w:after="60" w:line="276" w:lineRule="auto"/>
              <w:rPr>
                <w:sz w:val="27"/>
                <w:szCs w:val="27"/>
              </w:rPr>
            </w:pPr>
          </w:p>
        </w:tc>
        <w:tc>
          <w:tcPr>
            <w:tcW w:w="2268" w:type="dxa"/>
          </w:tcPr>
          <w:p w14:paraId="306566DA" w14:textId="77777777" w:rsidR="00366C98" w:rsidRPr="001F4B59" w:rsidRDefault="00366C98" w:rsidP="00366C98">
            <w:pPr>
              <w:spacing w:before="60" w:after="60" w:line="276" w:lineRule="auto"/>
              <w:rPr>
                <w:sz w:val="27"/>
                <w:szCs w:val="27"/>
              </w:rPr>
            </w:pPr>
          </w:p>
        </w:tc>
      </w:tr>
      <w:tr w:rsidR="00366C98" w:rsidRPr="001F4B59" w14:paraId="48D3FBB4" w14:textId="3D277391" w:rsidTr="001F4B59">
        <w:trPr>
          <w:trHeight w:val="453"/>
        </w:trPr>
        <w:tc>
          <w:tcPr>
            <w:tcW w:w="710" w:type="dxa"/>
            <w:shd w:val="clear" w:color="auto" w:fill="auto"/>
          </w:tcPr>
          <w:p w14:paraId="79C4C494"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shd w:val="clear" w:color="auto" w:fill="auto"/>
            <w:vAlign w:val="bottom"/>
          </w:tcPr>
          <w:p w14:paraId="0CB64DD1" w14:textId="77777777" w:rsidR="00366C98" w:rsidRPr="001F4B59" w:rsidRDefault="00366C98" w:rsidP="00366C98">
            <w:pPr>
              <w:spacing w:before="60" w:after="60" w:line="276" w:lineRule="auto"/>
              <w:rPr>
                <w:sz w:val="27"/>
                <w:szCs w:val="27"/>
              </w:rPr>
            </w:pPr>
            <w:r w:rsidRPr="001F4B59">
              <w:rPr>
                <w:sz w:val="27"/>
                <w:szCs w:val="27"/>
              </w:rPr>
              <w:t>Thực hiện bảo trì ≥ 02 lần trong thời gian bảo hành.</w:t>
            </w:r>
          </w:p>
        </w:tc>
        <w:tc>
          <w:tcPr>
            <w:tcW w:w="2126" w:type="dxa"/>
          </w:tcPr>
          <w:p w14:paraId="0DB2ACF1" w14:textId="77777777" w:rsidR="00366C98" w:rsidRPr="001F4B59" w:rsidRDefault="00366C98" w:rsidP="00366C98">
            <w:pPr>
              <w:spacing w:before="60" w:after="60" w:line="276" w:lineRule="auto"/>
              <w:rPr>
                <w:sz w:val="27"/>
                <w:szCs w:val="27"/>
              </w:rPr>
            </w:pPr>
          </w:p>
        </w:tc>
        <w:tc>
          <w:tcPr>
            <w:tcW w:w="2268" w:type="dxa"/>
          </w:tcPr>
          <w:p w14:paraId="2D894842" w14:textId="77777777" w:rsidR="00366C98" w:rsidRPr="001F4B59" w:rsidRDefault="00366C98" w:rsidP="00366C98">
            <w:pPr>
              <w:spacing w:before="60" w:after="60" w:line="276" w:lineRule="auto"/>
              <w:rPr>
                <w:sz w:val="27"/>
                <w:szCs w:val="27"/>
              </w:rPr>
            </w:pPr>
          </w:p>
        </w:tc>
      </w:tr>
      <w:tr w:rsidR="00366C98" w:rsidRPr="001F4B59" w14:paraId="6D3B644F" w14:textId="06A5E9DE" w:rsidTr="001F4B59">
        <w:trPr>
          <w:trHeight w:val="453"/>
        </w:trPr>
        <w:tc>
          <w:tcPr>
            <w:tcW w:w="710" w:type="dxa"/>
            <w:shd w:val="clear" w:color="auto" w:fill="auto"/>
          </w:tcPr>
          <w:p w14:paraId="076C0BC0" w14:textId="77777777" w:rsidR="00366C98" w:rsidRPr="001F4B59" w:rsidRDefault="00366C98" w:rsidP="00366C98">
            <w:pPr>
              <w:spacing w:before="60" w:after="60" w:line="276" w:lineRule="auto"/>
              <w:jc w:val="center"/>
              <w:rPr>
                <w:sz w:val="27"/>
                <w:szCs w:val="27"/>
              </w:rPr>
            </w:pPr>
            <w:r w:rsidRPr="001F4B59">
              <w:rPr>
                <w:sz w:val="27"/>
                <w:szCs w:val="27"/>
              </w:rPr>
              <w:lastRenderedPageBreak/>
              <w:t>-</w:t>
            </w:r>
          </w:p>
        </w:tc>
        <w:tc>
          <w:tcPr>
            <w:tcW w:w="4961" w:type="dxa"/>
            <w:shd w:val="clear" w:color="auto" w:fill="auto"/>
            <w:vAlign w:val="bottom"/>
          </w:tcPr>
          <w:p w14:paraId="570B72AE" w14:textId="77777777" w:rsidR="00366C98" w:rsidRPr="001F4B59" w:rsidRDefault="00366C98" w:rsidP="00366C98">
            <w:pPr>
              <w:spacing w:before="60" w:after="60" w:line="276" w:lineRule="auto"/>
              <w:rPr>
                <w:sz w:val="27"/>
                <w:szCs w:val="27"/>
              </w:rPr>
            </w:pPr>
            <w:r w:rsidRPr="001F4B59">
              <w:rPr>
                <w:sz w:val="27"/>
                <w:szCs w:val="27"/>
              </w:rPr>
              <w:t>Khi có yêu cầu kiểm tra, sửa chữa đột xuất, nhà thầu có khả năng đáp ứng trong vòng: ≤ 12 giờ.</w:t>
            </w:r>
          </w:p>
        </w:tc>
        <w:tc>
          <w:tcPr>
            <w:tcW w:w="2126" w:type="dxa"/>
          </w:tcPr>
          <w:p w14:paraId="37C48659" w14:textId="77777777" w:rsidR="00366C98" w:rsidRPr="001F4B59" w:rsidRDefault="00366C98" w:rsidP="00366C98">
            <w:pPr>
              <w:spacing w:before="60" w:after="60" w:line="276" w:lineRule="auto"/>
              <w:rPr>
                <w:sz w:val="27"/>
                <w:szCs w:val="27"/>
              </w:rPr>
            </w:pPr>
          </w:p>
        </w:tc>
        <w:tc>
          <w:tcPr>
            <w:tcW w:w="2268" w:type="dxa"/>
          </w:tcPr>
          <w:p w14:paraId="26098D9E" w14:textId="77777777" w:rsidR="00366C98" w:rsidRPr="001F4B59" w:rsidRDefault="00366C98" w:rsidP="00366C98">
            <w:pPr>
              <w:spacing w:before="60" w:after="60" w:line="276" w:lineRule="auto"/>
              <w:rPr>
                <w:sz w:val="27"/>
                <w:szCs w:val="27"/>
              </w:rPr>
            </w:pPr>
          </w:p>
        </w:tc>
      </w:tr>
      <w:tr w:rsidR="00366C98" w:rsidRPr="001F4B59" w14:paraId="77D56A9C" w14:textId="578AA111" w:rsidTr="001F4B59">
        <w:trPr>
          <w:trHeight w:val="453"/>
        </w:trPr>
        <w:tc>
          <w:tcPr>
            <w:tcW w:w="710" w:type="dxa"/>
            <w:shd w:val="clear" w:color="auto" w:fill="auto"/>
          </w:tcPr>
          <w:p w14:paraId="1A842882"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shd w:val="clear" w:color="auto" w:fill="auto"/>
            <w:vAlign w:val="bottom"/>
          </w:tcPr>
          <w:p w14:paraId="5B12B5CD" w14:textId="77777777" w:rsidR="00366C98" w:rsidRPr="001F4B59" w:rsidRDefault="00366C98" w:rsidP="00366C98">
            <w:pPr>
              <w:spacing w:before="60" w:after="60" w:line="276" w:lineRule="auto"/>
              <w:rPr>
                <w:sz w:val="27"/>
                <w:szCs w:val="27"/>
              </w:rPr>
            </w:pPr>
            <w:r w:rsidRPr="001F4B59">
              <w:rPr>
                <w:sz w:val="27"/>
                <w:szCs w:val="27"/>
              </w:rPr>
              <w:t>Có danh sách công việc bảo dưỡng theo quy định Nhà sản xuất.</w:t>
            </w:r>
          </w:p>
        </w:tc>
        <w:tc>
          <w:tcPr>
            <w:tcW w:w="2126" w:type="dxa"/>
          </w:tcPr>
          <w:p w14:paraId="2E658D04" w14:textId="77777777" w:rsidR="00366C98" w:rsidRPr="001F4B59" w:rsidRDefault="00366C98" w:rsidP="00366C98">
            <w:pPr>
              <w:spacing w:before="60" w:after="60" w:line="276" w:lineRule="auto"/>
              <w:rPr>
                <w:sz w:val="27"/>
                <w:szCs w:val="27"/>
              </w:rPr>
            </w:pPr>
          </w:p>
        </w:tc>
        <w:tc>
          <w:tcPr>
            <w:tcW w:w="2268" w:type="dxa"/>
          </w:tcPr>
          <w:p w14:paraId="7C51EBA1" w14:textId="77777777" w:rsidR="00366C98" w:rsidRPr="001F4B59" w:rsidRDefault="00366C98" w:rsidP="00366C98">
            <w:pPr>
              <w:spacing w:before="60" w:after="60" w:line="276" w:lineRule="auto"/>
              <w:rPr>
                <w:sz w:val="27"/>
                <w:szCs w:val="27"/>
              </w:rPr>
            </w:pPr>
          </w:p>
        </w:tc>
      </w:tr>
      <w:tr w:rsidR="00366C98" w:rsidRPr="001F4B59" w14:paraId="4316AB18" w14:textId="6DC97340" w:rsidTr="001F4B59">
        <w:trPr>
          <w:trHeight w:val="453"/>
        </w:trPr>
        <w:tc>
          <w:tcPr>
            <w:tcW w:w="710" w:type="dxa"/>
            <w:shd w:val="clear" w:color="auto" w:fill="auto"/>
          </w:tcPr>
          <w:p w14:paraId="5167ED83"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shd w:val="clear" w:color="auto" w:fill="auto"/>
            <w:vAlign w:val="bottom"/>
          </w:tcPr>
          <w:p w14:paraId="1B0FAAC3" w14:textId="77777777" w:rsidR="00366C98" w:rsidRPr="001F4B59" w:rsidRDefault="00366C98" w:rsidP="00366C98">
            <w:pPr>
              <w:spacing w:before="60" w:after="60" w:line="276" w:lineRule="auto"/>
              <w:rPr>
                <w:sz w:val="27"/>
                <w:szCs w:val="27"/>
              </w:rPr>
            </w:pPr>
            <w:r w:rsidRPr="001F4B59">
              <w:rPr>
                <w:sz w:val="27"/>
                <w:szCs w:val="27"/>
              </w:rPr>
              <w:t>Là nhà phân phối chính thức sản phẩm của nhà sản xuất hoặc được uỷ quyền hợp pháp. Cam kết cung cấp vật tư tiêu hao và phụ tùng thay thế ≥ 08 năm.</w:t>
            </w:r>
          </w:p>
        </w:tc>
        <w:tc>
          <w:tcPr>
            <w:tcW w:w="2126" w:type="dxa"/>
          </w:tcPr>
          <w:p w14:paraId="0446D46F" w14:textId="77777777" w:rsidR="00366C98" w:rsidRPr="001F4B59" w:rsidRDefault="00366C98" w:rsidP="00366C98">
            <w:pPr>
              <w:spacing w:before="60" w:after="60" w:line="276" w:lineRule="auto"/>
              <w:rPr>
                <w:sz w:val="27"/>
                <w:szCs w:val="27"/>
              </w:rPr>
            </w:pPr>
          </w:p>
        </w:tc>
        <w:tc>
          <w:tcPr>
            <w:tcW w:w="2268" w:type="dxa"/>
          </w:tcPr>
          <w:p w14:paraId="64575084" w14:textId="77777777" w:rsidR="00366C98" w:rsidRPr="001F4B59" w:rsidRDefault="00366C98" w:rsidP="00366C98">
            <w:pPr>
              <w:spacing w:before="60" w:after="60" w:line="276" w:lineRule="auto"/>
              <w:rPr>
                <w:sz w:val="27"/>
                <w:szCs w:val="27"/>
              </w:rPr>
            </w:pPr>
          </w:p>
        </w:tc>
      </w:tr>
      <w:tr w:rsidR="00366C98" w:rsidRPr="001F4B59" w14:paraId="48BF7277" w14:textId="04B8B1F2" w:rsidTr="001F4B59">
        <w:trPr>
          <w:trHeight w:val="453"/>
        </w:trPr>
        <w:tc>
          <w:tcPr>
            <w:tcW w:w="710" w:type="dxa"/>
            <w:shd w:val="clear" w:color="auto" w:fill="auto"/>
          </w:tcPr>
          <w:p w14:paraId="57AE90A8"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shd w:val="clear" w:color="auto" w:fill="auto"/>
            <w:vAlign w:val="bottom"/>
          </w:tcPr>
          <w:p w14:paraId="5EF06E2C" w14:textId="77777777" w:rsidR="00366C98" w:rsidRPr="001F4B59" w:rsidRDefault="00366C98" w:rsidP="00366C98">
            <w:pPr>
              <w:spacing w:before="60" w:after="60" w:line="276" w:lineRule="auto"/>
              <w:rPr>
                <w:sz w:val="27"/>
                <w:szCs w:val="27"/>
              </w:rPr>
            </w:pPr>
            <w:r w:rsidRPr="001F4B59">
              <w:rPr>
                <w:sz w:val="27"/>
                <w:szCs w:val="27"/>
              </w:rPr>
              <w:t>Chào giá bảo trì hàng năm, ghi rõ điều kiện bảo trì định kỳ và đột xuất.</w:t>
            </w:r>
          </w:p>
        </w:tc>
        <w:tc>
          <w:tcPr>
            <w:tcW w:w="2126" w:type="dxa"/>
          </w:tcPr>
          <w:p w14:paraId="24469FFB" w14:textId="77777777" w:rsidR="00366C98" w:rsidRPr="001F4B59" w:rsidRDefault="00366C98" w:rsidP="00366C98">
            <w:pPr>
              <w:spacing w:before="60" w:after="60" w:line="276" w:lineRule="auto"/>
              <w:rPr>
                <w:sz w:val="27"/>
                <w:szCs w:val="27"/>
              </w:rPr>
            </w:pPr>
          </w:p>
        </w:tc>
        <w:tc>
          <w:tcPr>
            <w:tcW w:w="2268" w:type="dxa"/>
          </w:tcPr>
          <w:p w14:paraId="3C8F4A29" w14:textId="77777777" w:rsidR="00366C98" w:rsidRPr="001F4B59" w:rsidRDefault="00366C98" w:rsidP="00366C98">
            <w:pPr>
              <w:spacing w:before="60" w:after="60" w:line="276" w:lineRule="auto"/>
              <w:rPr>
                <w:sz w:val="27"/>
                <w:szCs w:val="27"/>
              </w:rPr>
            </w:pPr>
          </w:p>
        </w:tc>
      </w:tr>
      <w:tr w:rsidR="00366C98" w:rsidRPr="001F4B59" w14:paraId="16449798" w14:textId="601CD80A" w:rsidTr="001F4B59">
        <w:trPr>
          <w:trHeight w:val="453"/>
        </w:trPr>
        <w:tc>
          <w:tcPr>
            <w:tcW w:w="710" w:type="dxa"/>
            <w:shd w:val="clear" w:color="auto" w:fill="auto"/>
          </w:tcPr>
          <w:p w14:paraId="739708F5"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shd w:val="clear" w:color="auto" w:fill="auto"/>
            <w:vAlign w:val="bottom"/>
          </w:tcPr>
          <w:p w14:paraId="043F9505" w14:textId="77777777" w:rsidR="00366C98" w:rsidRPr="001F4B59" w:rsidRDefault="00366C98" w:rsidP="00366C98">
            <w:pPr>
              <w:spacing w:before="60" w:after="60" w:line="276" w:lineRule="auto"/>
              <w:rPr>
                <w:sz w:val="27"/>
                <w:szCs w:val="27"/>
              </w:rPr>
            </w:pPr>
            <w:r w:rsidRPr="001F4B59">
              <w:rPr>
                <w:sz w:val="27"/>
                <w:szCs w:val="27"/>
              </w:rPr>
              <w:t>Có bảng báo giá các phụ tùng, linh kiện thay thế không thay đổi ≥ 5 năm sau thời gian bảo hành.</w:t>
            </w:r>
          </w:p>
        </w:tc>
        <w:tc>
          <w:tcPr>
            <w:tcW w:w="2126" w:type="dxa"/>
          </w:tcPr>
          <w:p w14:paraId="34B5A579" w14:textId="77777777" w:rsidR="00366C98" w:rsidRPr="001F4B59" w:rsidRDefault="00366C98" w:rsidP="00366C98">
            <w:pPr>
              <w:spacing w:before="60" w:after="60" w:line="276" w:lineRule="auto"/>
              <w:rPr>
                <w:sz w:val="27"/>
                <w:szCs w:val="27"/>
              </w:rPr>
            </w:pPr>
          </w:p>
        </w:tc>
        <w:tc>
          <w:tcPr>
            <w:tcW w:w="2268" w:type="dxa"/>
          </w:tcPr>
          <w:p w14:paraId="4D98ECF8" w14:textId="77777777" w:rsidR="00366C98" w:rsidRPr="001F4B59" w:rsidRDefault="00366C98" w:rsidP="00366C98">
            <w:pPr>
              <w:spacing w:before="60" w:after="60" w:line="276" w:lineRule="auto"/>
              <w:rPr>
                <w:sz w:val="27"/>
                <w:szCs w:val="27"/>
              </w:rPr>
            </w:pPr>
          </w:p>
        </w:tc>
      </w:tr>
      <w:tr w:rsidR="00366C98" w:rsidRPr="001F4B59" w14:paraId="284D81FD" w14:textId="7EC7D12A" w:rsidTr="001F4B59">
        <w:trPr>
          <w:trHeight w:val="453"/>
        </w:trPr>
        <w:tc>
          <w:tcPr>
            <w:tcW w:w="710" w:type="dxa"/>
            <w:shd w:val="clear" w:color="auto" w:fill="auto"/>
          </w:tcPr>
          <w:p w14:paraId="60784D3A"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shd w:val="clear" w:color="auto" w:fill="auto"/>
            <w:vAlign w:val="bottom"/>
          </w:tcPr>
          <w:p w14:paraId="02378DF4" w14:textId="77777777" w:rsidR="00366C98" w:rsidRPr="001F4B59" w:rsidRDefault="00366C98" w:rsidP="00366C98">
            <w:pPr>
              <w:spacing w:before="60" w:after="60" w:line="276" w:lineRule="auto"/>
              <w:rPr>
                <w:sz w:val="27"/>
                <w:szCs w:val="27"/>
              </w:rPr>
            </w:pPr>
            <w:r w:rsidRPr="001F4B59">
              <w:rPr>
                <w:sz w:val="27"/>
                <w:szCs w:val="27"/>
              </w:rPr>
              <w:t>Nhận viên thực hiện dịch vụ (bảo dưỡng, kiểm tra, bảo trì) phải được cấp chứng nhận đào tạo từ nhà sản xuất về chủng loại thiết bị thực hiện dịch vụ</w:t>
            </w:r>
          </w:p>
        </w:tc>
        <w:tc>
          <w:tcPr>
            <w:tcW w:w="2126" w:type="dxa"/>
          </w:tcPr>
          <w:p w14:paraId="244CA03E" w14:textId="77777777" w:rsidR="00366C98" w:rsidRPr="001F4B59" w:rsidRDefault="00366C98" w:rsidP="00366C98">
            <w:pPr>
              <w:spacing w:before="60" w:after="60" w:line="276" w:lineRule="auto"/>
              <w:rPr>
                <w:sz w:val="27"/>
                <w:szCs w:val="27"/>
              </w:rPr>
            </w:pPr>
          </w:p>
        </w:tc>
        <w:tc>
          <w:tcPr>
            <w:tcW w:w="2268" w:type="dxa"/>
          </w:tcPr>
          <w:p w14:paraId="52B027C0" w14:textId="77777777" w:rsidR="00366C98" w:rsidRPr="001F4B59" w:rsidRDefault="00366C98" w:rsidP="00366C98">
            <w:pPr>
              <w:spacing w:before="60" w:after="60" w:line="276" w:lineRule="auto"/>
              <w:rPr>
                <w:sz w:val="27"/>
                <w:szCs w:val="27"/>
              </w:rPr>
            </w:pPr>
          </w:p>
        </w:tc>
      </w:tr>
      <w:tr w:rsidR="00366C98" w:rsidRPr="001F4B59" w14:paraId="0AFCF2AB" w14:textId="4AF1D561" w:rsidTr="001F4B59">
        <w:trPr>
          <w:trHeight w:val="453"/>
        </w:trPr>
        <w:tc>
          <w:tcPr>
            <w:tcW w:w="710" w:type="dxa"/>
            <w:shd w:val="clear" w:color="auto" w:fill="auto"/>
          </w:tcPr>
          <w:p w14:paraId="4080912B" w14:textId="77777777" w:rsidR="00366C98" w:rsidRPr="001F4B59" w:rsidRDefault="00366C98" w:rsidP="00366C98">
            <w:pPr>
              <w:spacing w:before="60" w:after="60" w:line="276" w:lineRule="auto"/>
              <w:jc w:val="center"/>
              <w:rPr>
                <w:sz w:val="27"/>
                <w:szCs w:val="27"/>
              </w:rPr>
            </w:pPr>
            <w:r w:rsidRPr="001F4B59">
              <w:rPr>
                <w:sz w:val="27"/>
                <w:szCs w:val="27"/>
              </w:rPr>
              <w:t>-</w:t>
            </w:r>
          </w:p>
        </w:tc>
        <w:tc>
          <w:tcPr>
            <w:tcW w:w="4961" w:type="dxa"/>
            <w:shd w:val="clear" w:color="auto" w:fill="auto"/>
            <w:vAlign w:val="bottom"/>
          </w:tcPr>
          <w:p w14:paraId="1F4DE954" w14:textId="77777777" w:rsidR="00366C98" w:rsidRPr="001F4B59" w:rsidRDefault="00366C98" w:rsidP="00366C98">
            <w:pPr>
              <w:spacing w:before="60" w:after="60" w:line="276" w:lineRule="auto"/>
              <w:rPr>
                <w:sz w:val="27"/>
                <w:szCs w:val="27"/>
              </w:rPr>
            </w:pPr>
            <w:r w:rsidRPr="001F4B59">
              <w:rPr>
                <w:sz w:val="27"/>
                <w:szCs w:val="27"/>
              </w:rPr>
              <w:t>Thiết bị phải kiểm định, hiệu chuẩn theo quy định hiện hành, đơn vị cung cấp phải kiểm định trước khi đưa vào sử dụng.</w:t>
            </w:r>
          </w:p>
        </w:tc>
        <w:tc>
          <w:tcPr>
            <w:tcW w:w="2126" w:type="dxa"/>
          </w:tcPr>
          <w:p w14:paraId="2D7F98B1" w14:textId="77777777" w:rsidR="00366C98" w:rsidRPr="001F4B59" w:rsidRDefault="00366C98" w:rsidP="00366C98">
            <w:pPr>
              <w:spacing w:before="60" w:after="60" w:line="276" w:lineRule="auto"/>
              <w:rPr>
                <w:sz w:val="27"/>
                <w:szCs w:val="27"/>
              </w:rPr>
            </w:pPr>
          </w:p>
        </w:tc>
        <w:tc>
          <w:tcPr>
            <w:tcW w:w="2268" w:type="dxa"/>
          </w:tcPr>
          <w:p w14:paraId="3A93C1E8" w14:textId="77777777" w:rsidR="00366C98" w:rsidRPr="001F4B59" w:rsidRDefault="00366C98" w:rsidP="00366C98">
            <w:pPr>
              <w:spacing w:before="60" w:after="60" w:line="276" w:lineRule="auto"/>
              <w:rPr>
                <w:sz w:val="27"/>
                <w:szCs w:val="27"/>
              </w:rPr>
            </w:pPr>
          </w:p>
        </w:tc>
      </w:tr>
    </w:tbl>
    <w:p w14:paraId="24F6319C" w14:textId="77777777" w:rsidR="00F2677D" w:rsidRPr="001F4B59" w:rsidRDefault="00F2677D" w:rsidP="00F2677D">
      <w:pPr>
        <w:rPr>
          <w:sz w:val="27"/>
          <w:szCs w:val="27"/>
        </w:rPr>
      </w:pPr>
    </w:p>
    <w:p w14:paraId="13D9FCF3" w14:textId="77777777" w:rsidR="00F2677D" w:rsidRPr="001F4B59" w:rsidRDefault="00F2677D" w:rsidP="00F2677D">
      <w:pPr>
        <w:rPr>
          <w:sz w:val="27"/>
          <w:szCs w:val="27"/>
        </w:rPr>
      </w:pPr>
    </w:p>
    <w:p w14:paraId="2CC9B080" w14:textId="77777777" w:rsidR="00F2677D" w:rsidRPr="001F4B59" w:rsidRDefault="00F2677D" w:rsidP="00F2677D">
      <w:pPr>
        <w:rPr>
          <w:sz w:val="27"/>
          <w:szCs w:val="27"/>
        </w:rPr>
      </w:pPr>
    </w:p>
    <w:p w14:paraId="35C6431D" w14:textId="77777777" w:rsidR="00F2677D" w:rsidRPr="001F4B59" w:rsidRDefault="00F2677D" w:rsidP="00F2677D">
      <w:pPr>
        <w:spacing w:line="312" w:lineRule="auto"/>
        <w:jc w:val="both"/>
        <w:rPr>
          <w:sz w:val="27"/>
          <w:szCs w:val="27"/>
        </w:rPr>
      </w:pPr>
    </w:p>
    <w:sectPr w:rsidR="00F2677D" w:rsidRPr="001F4B59" w:rsidSect="00F2677D">
      <w:pgSz w:w="11906" w:h="16838" w:code="9"/>
      <w:pgMar w:top="811" w:right="1134" w:bottom="629"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2F0D0" w14:textId="77777777" w:rsidR="009C4633" w:rsidRDefault="009C4633" w:rsidP="00F6118C">
      <w:r>
        <w:separator/>
      </w:r>
    </w:p>
  </w:endnote>
  <w:endnote w:type="continuationSeparator" w:id="0">
    <w:p w14:paraId="541EBA21" w14:textId="77777777" w:rsidR="009C4633" w:rsidRDefault="009C4633" w:rsidP="00F6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967E3" w14:textId="77777777" w:rsidR="009C4633" w:rsidRDefault="009C4633" w:rsidP="00F6118C">
      <w:r>
        <w:separator/>
      </w:r>
    </w:p>
  </w:footnote>
  <w:footnote w:type="continuationSeparator" w:id="0">
    <w:p w14:paraId="0E2EE2BE" w14:textId="77777777" w:rsidR="009C4633" w:rsidRDefault="009C4633" w:rsidP="00F611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44A6F"/>
    <w:multiLevelType w:val="hybridMultilevel"/>
    <w:tmpl w:val="A1862DF2"/>
    <w:lvl w:ilvl="0" w:tplc="7062DC7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E6906EC"/>
    <w:multiLevelType w:val="hybridMultilevel"/>
    <w:tmpl w:val="682CC4D2"/>
    <w:lvl w:ilvl="0" w:tplc="AB5E9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3013A"/>
    <w:multiLevelType w:val="hybridMultilevel"/>
    <w:tmpl w:val="36F25116"/>
    <w:lvl w:ilvl="0" w:tplc="59105584">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8E25247"/>
    <w:multiLevelType w:val="hybridMultilevel"/>
    <w:tmpl w:val="D8CA5CAE"/>
    <w:lvl w:ilvl="0" w:tplc="BC825E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763E9"/>
    <w:multiLevelType w:val="hybridMultilevel"/>
    <w:tmpl w:val="8A5A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3D49F8"/>
    <w:multiLevelType w:val="hybridMultilevel"/>
    <w:tmpl w:val="CB5076A6"/>
    <w:lvl w:ilvl="0" w:tplc="9A589D72">
      <w:start w:val="1"/>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72E808B9"/>
    <w:multiLevelType w:val="hybridMultilevel"/>
    <w:tmpl w:val="45E488D8"/>
    <w:lvl w:ilvl="0" w:tplc="51209292">
      <w:start w:val="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E4152F"/>
    <w:multiLevelType w:val="hybridMultilevel"/>
    <w:tmpl w:val="AB1A9F02"/>
    <w:lvl w:ilvl="0" w:tplc="E63C2542">
      <w:start w:val="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3E"/>
    <w:rsid w:val="000055E6"/>
    <w:rsid w:val="000263C8"/>
    <w:rsid w:val="0003354B"/>
    <w:rsid w:val="00052A09"/>
    <w:rsid w:val="00090DDB"/>
    <w:rsid w:val="000C6ECF"/>
    <w:rsid w:val="000E7137"/>
    <w:rsid w:val="0011738F"/>
    <w:rsid w:val="00133FB2"/>
    <w:rsid w:val="00141872"/>
    <w:rsid w:val="00166843"/>
    <w:rsid w:val="00184689"/>
    <w:rsid w:val="001B02B8"/>
    <w:rsid w:val="001B697F"/>
    <w:rsid w:val="001C4B9E"/>
    <w:rsid w:val="001F4B59"/>
    <w:rsid w:val="002008A1"/>
    <w:rsid w:val="0021446B"/>
    <w:rsid w:val="002225C2"/>
    <w:rsid w:val="00233CDA"/>
    <w:rsid w:val="00266F12"/>
    <w:rsid w:val="002B2FDD"/>
    <w:rsid w:val="002B4646"/>
    <w:rsid w:val="002F1309"/>
    <w:rsid w:val="00304F76"/>
    <w:rsid w:val="0032022D"/>
    <w:rsid w:val="00337748"/>
    <w:rsid w:val="003502E7"/>
    <w:rsid w:val="00366C98"/>
    <w:rsid w:val="003C2DCA"/>
    <w:rsid w:val="003C62D9"/>
    <w:rsid w:val="003D482A"/>
    <w:rsid w:val="003D787B"/>
    <w:rsid w:val="00401BBD"/>
    <w:rsid w:val="00405F30"/>
    <w:rsid w:val="00464247"/>
    <w:rsid w:val="00480C2A"/>
    <w:rsid w:val="004958E8"/>
    <w:rsid w:val="004C4EC9"/>
    <w:rsid w:val="00501801"/>
    <w:rsid w:val="005723AC"/>
    <w:rsid w:val="005B50DC"/>
    <w:rsid w:val="005E068C"/>
    <w:rsid w:val="005E2CF6"/>
    <w:rsid w:val="00604EEF"/>
    <w:rsid w:val="00627F7D"/>
    <w:rsid w:val="00631EFF"/>
    <w:rsid w:val="00677A90"/>
    <w:rsid w:val="0068489C"/>
    <w:rsid w:val="00691B7C"/>
    <w:rsid w:val="006A7B06"/>
    <w:rsid w:val="006F60F7"/>
    <w:rsid w:val="007219A6"/>
    <w:rsid w:val="00752EBD"/>
    <w:rsid w:val="007D048E"/>
    <w:rsid w:val="007E31B8"/>
    <w:rsid w:val="0082335C"/>
    <w:rsid w:val="00832771"/>
    <w:rsid w:val="00845693"/>
    <w:rsid w:val="0084601B"/>
    <w:rsid w:val="0087382E"/>
    <w:rsid w:val="008A06BC"/>
    <w:rsid w:val="008A1C9E"/>
    <w:rsid w:val="00945425"/>
    <w:rsid w:val="00951144"/>
    <w:rsid w:val="0097026C"/>
    <w:rsid w:val="009A2985"/>
    <w:rsid w:val="009A3561"/>
    <w:rsid w:val="009A5102"/>
    <w:rsid w:val="009A5170"/>
    <w:rsid w:val="009B2F96"/>
    <w:rsid w:val="009B7047"/>
    <w:rsid w:val="009C4633"/>
    <w:rsid w:val="009C6D5E"/>
    <w:rsid w:val="009D3618"/>
    <w:rsid w:val="009E2DB5"/>
    <w:rsid w:val="00A0054B"/>
    <w:rsid w:val="00A1321D"/>
    <w:rsid w:val="00A2648B"/>
    <w:rsid w:val="00A575D4"/>
    <w:rsid w:val="00A90A8E"/>
    <w:rsid w:val="00A9746C"/>
    <w:rsid w:val="00AE34F6"/>
    <w:rsid w:val="00AF2292"/>
    <w:rsid w:val="00AF6ED9"/>
    <w:rsid w:val="00B46E87"/>
    <w:rsid w:val="00B709E7"/>
    <w:rsid w:val="00B83377"/>
    <w:rsid w:val="00B856EC"/>
    <w:rsid w:val="00B906EF"/>
    <w:rsid w:val="00B9255A"/>
    <w:rsid w:val="00BB39B2"/>
    <w:rsid w:val="00BD3A63"/>
    <w:rsid w:val="00C04020"/>
    <w:rsid w:val="00C33FD8"/>
    <w:rsid w:val="00C4473E"/>
    <w:rsid w:val="00C6298F"/>
    <w:rsid w:val="00CD2DF1"/>
    <w:rsid w:val="00CF508D"/>
    <w:rsid w:val="00D208AC"/>
    <w:rsid w:val="00DB5400"/>
    <w:rsid w:val="00DF4A99"/>
    <w:rsid w:val="00E06E54"/>
    <w:rsid w:val="00E2164B"/>
    <w:rsid w:val="00E442CE"/>
    <w:rsid w:val="00EB6AF5"/>
    <w:rsid w:val="00EC7CB2"/>
    <w:rsid w:val="00ED73A4"/>
    <w:rsid w:val="00EF7B74"/>
    <w:rsid w:val="00F0162A"/>
    <w:rsid w:val="00F0606A"/>
    <w:rsid w:val="00F130CE"/>
    <w:rsid w:val="00F256C5"/>
    <w:rsid w:val="00F2677D"/>
    <w:rsid w:val="00F35B15"/>
    <w:rsid w:val="00F539C0"/>
    <w:rsid w:val="00F6118C"/>
    <w:rsid w:val="00F90BE1"/>
    <w:rsid w:val="00FB123A"/>
    <w:rsid w:val="00FB145B"/>
    <w:rsid w:val="00FE6F60"/>
    <w:rsid w:val="00FF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F608"/>
  <w15:chartTrackingRefBased/>
  <w15:docId w15:val="{600D2A25-28E4-434A-9D85-453C31D1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A9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C4473E"/>
  </w:style>
  <w:style w:type="table" w:styleId="TableGrid">
    <w:name w:val="Table Grid"/>
    <w:basedOn w:val="TableNormal"/>
    <w:uiPriority w:val="39"/>
    <w:rsid w:val="00C447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A,List Paragraph 1,Citation List,본문(내용),List Paragraph (numbered (a)),Colorful List - Accent 11,Gạch đầu dòng,ko,ADB paragraph numbering,Numbered List Paragraph,numbered para,bullet,List Paragraph11,tieu de phu 1,Bullet paras"/>
    <w:basedOn w:val="Normal"/>
    <w:link w:val="ListParagraphChar"/>
    <w:uiPriority w:val="34"/>
    <w:qFormat/>
    <w:rsid w:val="00C4473E"/>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aliases w:val="List A Char,List Paragraph 1 Char,Citation List Char,본문(내용) Char,List Paragraph (numbered (a)) Char,Colorful List - Accent 11 Char,Gạch đầu dòng Char,ko Char,ADB paragraph numbering Char,Numbered List Paragraph Char,bullet Char"/>
    <w:link w:val="ListParagraph"/>
    <w:uiPriority w:val="34"/>
    <w:qFormat/>
    <w:rsid w:val="00C4473E"/>
    <w:rPr>
      <w:rFonts w:eastAsiaTheme="minorEastAsia"/>
      <w:kern w:val="0"/>
      <w14:ligatures w14:val="none"/>
    </w:rPr>
  </w:style>
  <w:style w:type="paragraph" w:styleId="BalloonText">
    <w:name w:val="Balloon Text"/>
    <w:basedOn w:val="Normal"/>
    <w:link w:val="BalloonTextChar"/>
    <w:uiPriority w:val="99"/>
    <w:semiHidden/>
    <w:unhideWhenUsed/>
    <w:rsid w:val="006A7B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B06"/>
    <w:rPr>
      <w:rFonts w:ascii="Segoe UI" w:eastAsia="Times New Roman" w:hAnsi="Segoe UI" w:cs="Segoe UI"/>
      <w:kern w:val="0"/>
      <w:sz w:val="18"/>
      <w:szCs w:val="18"/>
      <w14:ligatures w14:val="none"/>
    </w:rPr>
  </w:style>
  <w:style w:type="character" w:customStyle="1" w:styleId="fontstyle01">
    <w:name w:val="fontstyle01"/>
    <w:basedOn w:val="DefaultParagraphFont"/>
    <w:rsid w:val="00DF4A99"/>
    <w:rPr>
      <w:rFonts w:ascii="Calibri" w:hAnsi="Calibri" w:hint="default"/>
      <w:b w:val="0"/>
      <w:bCs w:val="0"/>
      <w:i w:val="0"/>
      <w:iCs w:val="0"/>
      <w:color w:val="000000"/>
      <w:sz w:val="22"/>
      <w:szCs w:val="22"/>
    </w:rPr>
  </w:style>
  <w:style w:type="character" w:styleId="Hyperlink">
    <w:name w:val="Hyperlink"/>
    <w:basedOn w:val="DefaultParagraphFont"/>
    <w:uiPriority w:val="99"/>
    <w:unhideWhenUsed/>
    <w:rsid w:val="00677A90"/>
    <w:rPr>
      <w:color w:val="FFFFFF" w:themeColor="hyperlink"/>
      <w:u w:val="single"/>
    </w:rPr>
  </w:style>
  <w:style w:type="character" w:customStyle="1" w:styleId="UnresolvedMention">
    <w:name w:val="Unresolved Mention"/>
    <w:basedOn w:val="DefaultParagraphFont"/>
    <w:uiPriority w:val="99"/>
    <w:semiHidden/>
    <w:unhideWhenUsed/>
    <w:rsid w:val="00677A90"/>
    <w:rPr>
      <w:color w:val="605E5C"/>
      <w:shd w:val="clear" w:color="auto" w:fill="E1DFDD"/>
    </w:rPr>
  </w:style>
  <w:style w:type="character" w:customStyle="1" w:styleId="fontstyle21">
    <w:name w:val="fontstyle21"/>
    <w:basedOn w:val="DefaultParagraphFont"/>
    <w:rsid w:val="00EC7CB2"/>
    <w:rPr>
      <w:rFonts w:ascii="Times New Roman" w:hAnsi="Times New Roman" w:cs="Times New Roman" w:hint="default"/>
      <w:b w:val="0"/>
      <w:bCs w:val="0"/>
      <w:i w:val="0"/>
      <w:iCs w:val="0"/>
      <w:color w:val="000000"/>
      <w:sz w:val="26"/>
      <w:szCs w:val="26"/>
    </w:rPr>
  </w:style>
  <w:style w:type="paragraph" w:styleId="Header">
    <w:name w:val="header"/>
    <w:basedOn w:val="Normal"/>
    <w:link w:val="HeaderChar"/>
    <w:uiPriority w:val="99"/>
    <w:unhideWhenUsed/>
    <w:rsid w:val="00F6118C"/>
    <w:pPr>
      <w:tabs>
        <w:tab w:val="center" w:pos="4513"/>
        <w:tab w:val="right" w:pos="9026"/>
      </w:tabs>
    </w:pPr>
  </w:style>
  <w:style w:type="character" w:customStyle="1" w:styleId="HeaderChar">
    <w:name w:val="Header Char"/>
    <w:basedOn w:val="DefaultParagraphFont"/>
    <w:link w:val="Header"/>
    <w:uiPriority w:val="99"/>
    <w:rsid w:val="00F6118C"/>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F6118C"/>
    <w:pPr>
      <w:tabs>
        <w:tab w:val="center" w:pos="4513"/>
        <w:tab w:val="right" w:pos="9026"/>
      </w:tabs>
    </w:pPr>
  </w:style>
  <w:style w:type="character" w:customStyle="1" w:styleId="FooterChar">
    <w:name w:val="Footer Char"/>
    <w:basedOn w:val="DefaultParagraphFont"/>
    <w:link w:val="Footer"/>
    <w:uiPriority w:val="99"/>
    <w:rsid w:val="00F6118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24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44546A"/>
      </a:dk2>
      <a:lt2>
        <a:srgbClr val="E7E6E6"/>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07C40-BBCF-49A3-9271-A843B891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Jess</dc:creator>
  <cp:keywords/>
  <dc:description/>
  <cp:lastModifiedBy>NGUYET</cp:lastModifiedBy>
  <cp:revision>3</cp:revision>
  <cp:lastPrinted>2025-02-13T08:44:00Z</cp:lastPrinted>
  <dcterms:created xsi:type="dcterms:W3CDTF">2025-02-17T08:34:00Z</dcterms:created>
  <dcterms:modified xsi:type="dcterms:W3CDTF">2025-02-18T00:56:00Z</dcterms:modified>
</cp:coreProperties>
</file>